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9A" w:rsidRPr="00663C03" w:rsidRDefault="002D109A" w:rsidP="002D10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663C03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  <w:t>Экологическое просвещение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В соответствии с изменениями внесенными в статью 8 Федерального закона "Об отходах производства и потребления" от 24.06.1998 N 89-ФЗ </w:t>
      </w:r>
      <w:proofErr w:type="gramStart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с  01.01.2019</w:t>
      </w:r>
      <w:proofErr w:type="gramEnd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года</w:t>
      </w: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br/>
        <w:t>К полномочиям органов местного самоуправления городских поселений в области обращения с твердыми коммунальными отходами отнесена также   и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лицензирование видов деятельности, потенциально опасных для окружающей среды, жизни и здоровья людей;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нормирование и разрешительная деятельность в области охраны окружающей среды;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государственный санитарно-эпидемиологический надзор и социально-гигиенический мониторинг;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создание системы экологического аудита;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Экологическое просвещение 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внимания. В своей работе администрация поселения старается привлечь внимание местного сообщества к экологическим проблемам региона, обеспечить доступность экологической информации для населения, принимают активное участие в формировании экологической культуры, проводит месячники по благоустройству и санитарной очистке территории, по пожарной безопасности.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lastRenderedPageBreak/>
        <w:t>На сайте администрации и информационных стендах на территории поселения размещается информация о введении карантинных, пожароопасных и особых противопожарных периодов.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Памятки и информационные материалы по данному вопросу размещены в разделе Защита населения.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Информация об экологических сайтах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proofErr w:type="spellStart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Ecocom</w:t>
      </w:r>
      <w:proofErr w:type="spellEnd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— все об экологии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hyperlink r:id="rId6" w:history="1">
        <w:r w:rsidRPr="00663C03">
          <w:rPr>
            <w:rFonts w:ascii="Times New Roman" w:eastAsia="Times New Roman" w:hAnsi="Times New Roman" w:cs="Times New Roman"/>
            <w:color w:val="0263B2"/>
            <w:sz w:val="21"/>
            <w:szCs w:val="21"/>
            <w:u w:val="single"/>
          </w:rPr>
          <w:t>http://www.ecocommunity.ru/</w:t>
        </w:r>
      </w:hyperlink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FacePla.net — экологический дайджест позитивной информации об экологии и технологии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hyperlink r:id="rId7" w:history="1">
        <w:r w:rsidRPr="00663C03">
          <w:rPr>
            <w:rFonts w:ascii="Times New Roman" w:eastAsia="Times New Roman" w:hAnsi="Times New Roman" w:cs="Times New Roman"/>
            <w:color w:val="0263B2"/>
            <w:sz w:val="21"/>
            <w:szCs w:val="21"/>
            <w:u w:val="single"/>
          </w:rPr>
          <w:t>http://facepla.net/</w:t>
        </w:r>
      </w:hyperlink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Saveplanet.su – «Сохраним планету»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hyperlink r:id="rId8" w:history="1">
        <w:r w:rsidRPr="00663C03">
          <w:rPr>
            <w:rFonts w:ascii="Times New Roman" w:eastAsia="Times New Roman" w:hAnsi="Times New Roman" w:cs="Times New Roman"/>
            <w:color w:val="0263B2"/>
            <w:sz w:val="21"/>
            <w:szCs w:val="21"/>
            <w:u w:val="single"/>
          </w:rPr>
          <w:t>http://www.saveplanet.su/</w:t>
        </w:r>
      </w:hyperlink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Всемирный фонд дикой природы (WWF)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hyperlink r:id="rId9" w:history="1">
        <w:r w:rsidRPr="00663C03">
          <w:rPr>
            <w:rFonts w:ascii="Times New Roman" w:eastAsia="Times New Roman" w:hAnsi="Times New Roman" w:cs="Times New Roman"/>
            <w:color w:val="0263B2"/>
            <w:sz w:val="21"/>
            <w:szCs w:val="21"/>
            <w:u w:val="single"/>
          </w:rPr>
          <w:t>http://wwf.panda.org/</w:t>
        </w:r>
      </w:hyperlink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Гринпис России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hyperlink r:id="rId10" w:history="1">
        <w:r w:rsidRPr="00663C03">
          <w:rPr>
            <w:rFonts w:ascii="Times New Roman" w:eastAsia="Times New Roman" w:hAnsi="Times New Roman" w:cs="Times New Roman"/>
            <w:color w:val="0263B2"/>
            <w:sz w:val="21"/>
            <w:szCs w:val="21"/>
            <w:u w:val="single"/>
          </w:rPr>
          <w:t>http://www.greenpeace.org/russia/ru</w:t>
        </w:r>
      </w:hyperlink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/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Министерство природных ресурсов России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hyperlink r:id="rId11" w:history="1">
        <w:r w:rsidRPr="00663C03">
          <w:rPr>
            <w:rFonts w:ascii="Times New Roman" w:eastAsia="Times New Roman" w:hAnsi="Times New Roman" w:cs="Times New Roman"/>
            <w:color w:val="0263B2"/>
            <w:sz w:val="21"/>
            <w:szCs w:val="21"/>
            <w:u w:val="single"/>
          </w:rPr>
          <w:t>http://www.mnr.gov.ru/</w:t>
        </w:r>
      </w:hyperlink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В природоохранное законодательство входят 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В подсистему </w:t>
      </w:r>
      <w:proofErr w:type="spellStart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природоресурсного</w:t>
      </w:r>
      <w:proofErr w:type="spellEnd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законодательства входят: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Земельный кодекс РФ (ФЗ № 136 от 25.10.2001 г.),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Закон РФ от 21 февраля 1992 г. № 2395-1 «О недрах»,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Лесной кодекс РФ (ФЗ № 200 от 04.12.2006 г.),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Водный кодекс </w:t>
      </w:r>
      <w:proofErr w:type="gramStart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РФ( ФЗ</w:t>
      </w:r>
      <w:proofErr w:type="gramEnd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№ 74 от 03.06.2006 г.),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Федеральный закон от 24 апреля 1995 г. № 52-ФЗ «О животном мире», а также другие законодательные и нормативные акты субъектов РФ.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В Конституции РФ отражены основные положения экологической стратегии государства и главные направления укрепления экологического правопорядка. 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lastRenderedPageBreak/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 Первая касается биологических начал человека, вторая — его материальных основ существования.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В Законе закрепляются следующие правовые положения: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·основы управления в области охраны окружающей среды;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·права и обязанности граждан, общественных и иных некоммерческих объединений в области охраны окружающей среды;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·экономическое регулирование в области охраны окружающей среды;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·нормирование в области охраны окружающей среды;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·оценка воздействия на окружающую среду и экологическая экспертиза;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·требования в области охраны окружающей среды при осуществлении хозяйственной деятельности;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·зоны экологического бедствия, зоны чрезвычайных ситуаций;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·государственный мониторинг окружающей среды (государственный экологический мониторинг);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·контроль в области охраны окружающей среды (экологический контроль);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·научные исследования в области охраны окружающей среды;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·основы формирования экологической культуры;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·международное сотрудничество в области охраны окружающей среды.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—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</w:t>
      </w: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lastRenderedPageBreak/>
        <w:t>природной среды направлены нормы Закона о захоронении, переработке, обезвреживании и утилизации производственных и бытовых отходов и т. д.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</w:t>
      </w:r>
      <w:proofErr w:type="gramStart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« Каждый</w:t>
      </w:r>
      <w:proofErr w:type="gramEnd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имеет право на охрану здоровья. Право на охрану здоровья обеспечивается охраной окружающей среды…»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природоресурсного</w:t>
      </w:r>
      <w:proofErr w:type="spellEnd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законодательства России. К ним относятся Лесной кодекс РФ, Водный кодекс РФ, Федеральный закон «О животном мире» и др.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Немаловажную роль играют нормативные правила —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Сфера компетенции субъектов Федерации определяется отраслевыми законодательными актами: по землепользованию — Земельным кодексом РФ, по недрам — Законом РФ «О недрах», водопользованию — Водным кодексом РФ, по использованию животного мира — Федеральным законом «О животном мире», по окружающей природной среде —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</w:t>
      </w:r>
      <w:proofErr w:type="spellStart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экологизация</w:t>
      </w:r>
      <w:proofErr w:type="spellEnd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нормативных актов, регулирующих экономическую, хозяйственную и административную деятельность предприятий. Под </w:t>
      </w:r>
      <w:proofErr w:type="spellStart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экологизацией</w:t>
      </w:r>
      <w:proofErr w:type="spellEnd"/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2D109A" w:rsidRPr="00663C03" w:rsidRDefault="002D109A" w:rsidP="002D10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663C03">
        <w:rPr>
          <w:rFonts w:ascii="Times New Roman" w:eastAsia="Times New Roman" w:hAnsi="Times New Roman" w:cs="Times New Roman"/>
          <w:color w:val="212121"/>
          <w:sz w:val="21"/>
          <w:szCs w:val="21"/>
        </w:rPr>
        <w:t>Уважаемые жители! Берегите природу и ее экологическое состояние!</w:t>
      </w:r>
    </w:p>
    <w:p w:rsidR="00A66A44" w:rsidRPr="00A66A44" w:rsidRDefault="00A66A44" w:rsidP="002D109A">
      <w:pPr>
        <w:rPr>
          <w:rFonts w:ascii="Times New Roman" w:hAnsi="Times New Roman" w:cs="Times New Roman"/>
          <w:sz w:val="24"/>
          <w:szCs w:val="24"/>
        </w:rPr>
      </w:pPr>
    </w:p>
    <w:sectPr w:rsidR="00A66A44" w:rsidRPr="00A66A44" w:rsidSect="003064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DBA"/>
    <w:multiLevelType w:val="hybridMultilevel"/>
    <w:tmpl w:val="C9D0CB58"/>
    <w:lvl w:ilvl="0" w:tplc="613CBECA">
      <w:start w:val="1"/>
      <w:numFmt w:val="decimal"/>
      <w:lvlText w:val="%1)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5685A"/>
    <w:multiLevelType w:val="hybridMultilevel"/>
    <w:tmpl w:val="2F8A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25E76"/>
    <w:multiLevelType w:val="hybridMultilevel"/>
    <w:tmpl w:val="80D4A9E4"/>
    <w:lvl w:ilvl="0" w:tplc="844E271A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FB91378"/>
    <w:multiLevelType w:val="hybridMultilevel"/>
    <w:tmpl w:val="BF5A9240"/>
    <w:lvl w:ilvl="0" w:tplc="30AE0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176AD4"/>
    <w:multiLevelType w:val="hybridMultilevel"/>
    <w:tmpl w:val="C22A7DE4"/>
    <w:lvl w:ilvl="0" w:tplc="5AE0AB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1641E"/>
    <w:multiLevelType w:val="hybridMultilevel"/>
    <w:tmpl w:val="A44C60CC"/>
    <w:lvl w:ilvl="0" w:tplc="5D7A7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36DCC"/>
    <w:multiLevelType w:val="hybridMultilevel"/>
    <w:tmpl w:val="23D29E1E"/>
    <w:lvl w:ilvl="0" w:tplc="DCBA9010">
      <w:start w:val="1"/>
      <w:numFmt w:val="decimal"/>
      <w:lvlText w:val="%1)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05D9"/>
    <w:rsid w:val="00012E4F"/>
    <w:rsid w:val="00013A88"/>
    <w:rsid w:val="000420DF"/>
    <w:rsid w:val="000523FC"/>
    <w:rsid w:val="00062D33"/>
    <w:rsid w:val="00083967"/>
    <w:rsid w:val="000B3592"/>
    <w:rsid w:val="000B418E"/>
    <w:rsid w:val="000B4D5B"/>
    <w:rsid w:val="000C23A5"/>
    <w:rsid w:val="000D5919"/>
    <w:rsid w:val="000E3238"/>
    <w:rsid w:val="000E6436"/>
    <w:rsid w:val="000F1DFA"/>
    <w:rsid w:val="000F7B6E"/>
    <w:rsid w:val="001047CE"/>
    <w:rsid w:val="00113316"/>
    <w:rsid w:val="0012017E"/>
    <w:rsid w:val="001202E0"/>
    <w:rsid w:val="00140611"/>
    <w:rsid w:val="001469BE"/>
    <w:rsid w:val="00147277"/>
    <w:rsid w:val="00150EEC"/>
    <w:rsid w:val="0015285B"/>
    <w:rsid w:val="00154822"/>
    <w:rsid w:val="00156232"/>
    <w:rsid w:val="00160E8B"/>
    <w:rsid w:val="001745C2"/>
    <w:rsid w:val="001771A3"/>
    <w:rsid w:val="001860CC"/>
    <w:rsid w:val="00187206"/>
    <w:rsid w:val="00192764"/>
    <w:rsid w:val="00197D4A"/>
    <w:rsid w:val="001A611D"/>
    <w:rsid w:val="001A6B34"/>
    <w:rsid w:val="001B08BE"/>
    <w:rsid w:val="001B1513"/>
    <w:rsid w:val="001B559E"/>
    <w:rsid w:val="001D246F"/>
    <w:rsid w:val="0022742D"/>
    <w:rsid w:val="00234837"/>
    <w:rsid w:val="00234D6F"/>
    <w:rsid w:val="00235FD4"/>
    <w:rsid w:val="00245826"/>
    <w:rsid w:val="00253434"/>
    <w:rsid w:val="00253E9F"/>
    <w:rsid w:val="00260BDC"/>
    <w:rsid w:val="00266EE4"/>
    <w:rsid w:val="00273EF9"/>
    <w:rsid w:val="00276C1A"/>
    <w:rsid w:val="00290531"/>
    <w:rsid w:val="002B71DF"/>
    <w:rsid w:val="002C2F15"/>
    <w:rsid w:val="002C47F6"/>
    <w:rsid w:val="002C6FFF"/>
    <w:rsid w:val="002C7160"/>
    <w:rsid w:val="002D109A"/>
    <w:rsid w:val="002D74DA"/>
    <w:rsid w:val="002E55B8"/>
    <w:rsid w:val="002F2867"/>
    <w:rsid w:val="00300519"/>
    <w:rsid w:val="00300FF9"/>
    <w:rsid w:val="00306409"/>
    <w:rsid w:val="0032295E"/>
    <w:rsid w:val="003337D7"/>
    <w:rsid w:val="003350F8"/>
    <w:rsid w:val="00351C4F"/>
    <w:rsid w:val="00367D00"/>
    <w:rsid w:val="0039700B"/>
    <w:rsid w:val="003A2702"/>
    <w:rsid w:val="003A77EF"/>
    <w:rsid w:val="003B0685"/>
    <w:rsid w:val="003B56B0"/>
    <w:rsid w:val="003E282A"/>
    <w:rsid w:val="003E539E"/>
    <w:rsid w:val="00420900"/>
    <w:rsid w:val="00420DED"/>
    <w:rsid w:val="0043611E"/>
    <w:rsid w:val="00443171"/>
    <w:rsid w:val="004449C1"/>
    <w:rsid w:val="00450ECE"/>
    <w:rsid w:val="00453376"/>
    <w:rsid w:val="0045490C"/>
    <w:rsid w:val="004672E1"/>
    <w:rsid w:val="00487D72"/>
    <w:rsid w:val="004A3077"/>
    <w:rsid w:val="004A5544"/>
    <w:rsid w:val="004B098E"/>
    <w:rsid w:val="004B1D8D"/>
    <w:rsid w:val="004B2A2A"/>
    <w:rsid w:val="004B5659"/>
    <w:rsid w:val="004C1332"/>
    <w:rsid w:val="00523129"/>
    <w:rsid w:val="00524F8B"/>
    <w:rsid w:val="005273D1"/>
    <w:rsid w:val="00556EE3"/>
    <w:rsid w:val="005618F9"/>
    <w:rsid w:val="00564865"/>
    <w:rsid w:val="00567A03"/>
    <w:rsid w:val="00575112"/>
    <w:rsid w:val="00597FB5"/>
    <w:rsid w:val="005A68E3"/>
    <w:rsid w:val="005B2D9B"/>
    <w:rsid w:val="005B4CB5"/>
    <w:rsid w:val="005C7F7A"/>
    <w:rsid w:val="005D6D1D"/>
    <w:rsid w:val="005D6E5C"/>
    <w:rsid w:val="0060459F"/>
    <w:rsid w:val="0061181E"/>
    <w:rsid w:val="0061608F"/>
    <w:rsid w:val="00621819"/>
    <w:rsid w:val="0063431B"/>
    <w:rsid w:val="00635953"/>
    <w:rsid w:val="00644876"/>
    <w:rsid w:val="00680C63"/>
    <w:rsid w:val="006A1799"/>
    <w:rsid w:val="006A44CF"/>
    <w:rsid w:val="006A6A68"/>
    <w:rsid w:val="006B54F3"/>
    <w:rsid w:val="006D3368"/>
    <w:rsid w:val="006D7C4E"/>
    <w:rsid w:val="006F63CD"/>
    <w:rsid w:val="0070001D"/>
    <w:rsid w:val="00702099"/>
    <w:rsid w:val="007163AE"/>
    <w:rsid w:val="0072337A"/>
    <w:rsid w:val="00736276"/>
    <w:rsid w:val="0073704C"/>
    <w:rsid w:val="0075243E"/>
    <w:rsid w:val="00755855"/>
    <w:rsid w:val="007633AF"/>
    <w:rsid w:val="00763F45"/>
    <w:rsid w:val="00765105"/>
    <w:rsid w:val="007800D2"/>
    <w:rsid w:val="00787FC8"/>
    <w:rsid w:val="00790B1C"/>
    <w:rsid w:val="007959B5"/>
    <w:rsid w:val="00796795"/>
    <w:rsid w:val="007C1E05"/>
    <w:rsid w:val="007C1E83"/>
    <w:rsid w:val="007F2AC7"/>
    <w:rsid w:val="007F2D46"/>
    <w:rsid w:val="008163AA"/>
    <w:rsid w:val="00817A16"/>
    <w:rsid w:val="00823B07"/>
    <w:rsid w:val="00857806"/>
    <w:rsid w:val="0086603D"/>
    <w:rsid w:val="00882993"/>
    <w:rsid w:val="008A7007"/>
    <w:rsid w:val="008C7AAD"/>
    <w:rsid w:val="008E1E76"/>
    <w:rsid w:val="008E4E82"/>
    <w:rsid w:val="008E671B"/>
    <w:rsid w:val="008F06F9"/>
    <w:rsid w:val="009037BA"/>
    <w:rsid w:val="00924A39"/>
    <w:rsid w:val="009345AA"/>
    <w:rsid w:val="00961E04"/>
    <w:rsid w:val="00963362"/>
    <w:rsid w:val="00973865"/>
    <w:rsid w:val="00986EB6"/>
    <w:rsid w:val="00992577"/>
    <w:rsid w:val="009928A1"/>
    <w:rsid w:val="009A319C"/>
    <w:rsid w:val="009B0C50"/>
    <w:rsid w:val="009B42E8"/>
    <w:rsid w:val="009C50DA"/>
    <w:rsid w:val="009C622E"/>
    <w:rsid w:val="009D0A11"/>
    <w:rsid w:val="009E0D72"/>
    <w:rsid w:val="009E1BBA"/>
    <w:rsid w:val="009E457C"/>
    <w:rsid w:val="009E4F91"/>
    <w:rsid w:val="00A02790"/>
    <w:rsid w:val="00A07C5D"/>
    <w:rsid w:val="00A16C9A"/>
    <w:rsid w:val="00A206AB"/>
    <w:rsid w:val="00A2098A"/>
    <w:rsid w:val="00A21CD1"/>
    <w:rsid w:val="00A2519B"/>
    <w:rsid w:val="00A27A13"/>
    <w:rsid w:val="00A65BFB"/>
    <w:rsid w:val="00A66A44"/>
    <w:rsid w:val="00A92B87"/>
    <w:rsid w:val="00A96A8F"/>
    <w:rsid w:val="00AC5A1D"/>
    <w:rsid w:val="00AE237C"/>
    <w:rsid w:val="00B1578F"/>
    <w:rsid w:val="00B20B95"/>
    <w:rsid w:val="00B21B03"/>
    <w:rsid w:val="00B41CE0"/>
    <w:rsid w:val="00B425FC"/>
    <w:rsid w:val="00B43EFC"/>
    <w:rsid w:val="00B451F6"/>
    <w:rsid w:val="00B54DF2"/>
    <w:rsid w:val="00B80349"/>
    <w:rsid w:val="00B87521"/>
    <w:rsid w:val="00B9181E"/>
    <w:rsid w:val="00B9461B"/>
    <w:rsid w:val="00BA661C"/>
    <w:rsid w:val="00BC2E78"/>
    <w:rsid w:val="00BC3532"/>
    <w:rsid w:val="00BC48C1"/>
    <w:rsid w:val="00BD61F2"/>
    <w:rsid w:val="00BD761F"/>
    <w:rsid w:val="00BE0644"/>
    <w:rsid w:val="00BE0701"/>
    <w:rsid w:val="00BE5C94"/>
    <w:rsid w:val="00BF272D"/>
    <w:rsid w:val="00C05A72"/>
    <w:rsid w:val="00C20342"/>
    <w:rsid w:val="00C40BD0"/>
    <w:rsid w:val="00C42B99"/>
    <w:rsid w:val="00C505D9"/>
    <w:rsid w:val="00C72E43"/>
    <w:rsid w:val="00C7387A"/>
    <w:rsid w:val="00C74A44"/>
    <w:rsid w:val="00C7542C"/>
    <w:rsid w:val="00C75D1D"/>
    <w:rsid w:val="00C771DD"/>
    <w:rsid w:val="00C817CC"/>
    <w:rsid w:val="00C83BF4"/>
    <w:rsid w:val="00C9714D"/>
    <w:rsid w:val="00CA52A5"/>
    <w:rsid w:val="00CA55E2"/>
    <w:rsid w:val="00CB2619"/>
    <w:rsid w:val="00CB4B5F"/>
    <w:rsid w:val="00CD068F"/>
    <w:rsid w:val="00CD6607"/>
    <w:rsid w:val="00CE731A"/>
    <w:rsid w:val="00CF03C4"/>
    <w:rsid w:val="00CF4428"/>
    <w:rsid w:val="00D0311E"/>
    <w:rsid w:val="00D47FC6"/>
    <w:rsid w:val="00D554C0"/>
    <w:rsid w:val="00D629AC"/>
    <w:rsid w:val="00D6326C"/>
    <w:rsid w:val="00D70537"/>
    <w:rsid w:val="00D8007B"/>
    <w:rsid w:val="00D81775"/>
    <w:rsid w:val="00D825BA"/>
    <w:rsid w:val="00DA676A"/>
    <w:rsid w:val="00DB00D0"/>
    <w:rsid w:val="00DB2FC5"/>
    <w:rsid w:val="00DC550D"/>
    <w:rsid w:val="00DC5776"/>
    <w:rsid w:val="00DD2791"/>
    <w:rsid w:val="00DF4AA5"/>
    <w:rsid w:val="00DF71DD"/>
    <w:rsid w:val="00DF7BEF"/>
    <w:rsid w:val="00E13D94"/>
    <w:rsid w:val="00E25747"/>
    <w:rsid w:val="00E413DB"/>
    <w:rsid w:val="00E45B7D"/>
    <w:rsid w:val="00E47EBB"/>
    <w:rsid w:val="00E55BEA"/>
    <w:rsid w:val="00E6758E"/>
    <w:rsid w:val="00E8427F"/>
    <w:rsid w:val="00E85B02"/>
    <w:rsid w:val="00E86F85"/>
    <w:rsid w:val="00E93970"/>
    <w:rsid w:val="00E97E53"/>
    <w:rsid w:val="00EC2E9A"/>
    <w:rsid w:val="00EC60ED"/>
    <w:rsid w:val="00ED105E"/>
    <w:rsid w:val="00ED1F3D"/>
    <w:rsid w:val="00EE64BC"/>
    <w:rsid w:val="00EF435B"/>
    <w:rsid w:val="00F01762"/>
    <w:rsid w:val="00F046E6"/>
    <w:rsid w:val="00F208C5"/>
    <w:rsid w:val="00F25D38"/>
    <w:rsid w:val="00F31C9B"/>
    <w:rsid w:val="00F32609"/>
    <w:rsid w:val="00F339D6"/>
    <w:rsid w:val="00F43981"/>
    <w:rsid w:val="00F50BEB"/>
    <w:rsid w:val="00F642B9"/>
    <w:rsid w:val="00F6598B"/>
    <w:rsid w:val="00F74787"/>
    <w:rsid w:val="00F7678C"/>
    <w:rsid w:val="00F77540"/>
    <w:rsid w:val="00F816AC"/>
    <w:rsid w:val="00FB085D"/>
    <w:rsid w:val="00FB167F"/>
    <w:rsid w:val="00FB274F"/>
    <w:rsid w:val="00FC021D"/>
    <w:rsid w:val="00FC5159"/>
    <w:rsid w:val="00FD526B"/>
    <w:rsid w:val="00FD706C"/>
    <w:rsid w:val="00FE15CD"/>
    <w:rsid w:val="00FE23E6"/>
    <w:rsid w:val="00FE3A3C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962EF-B8FB-4716-BDD0-745FFFB6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8E"/>
  </w:style>
  <w:style w:type="paragraph" w:styleId="1">
    <w:name w:val="heading 1"/>
    <w:basedOn w:val="a"/>
    <w:link w:val="10"/>
    <w:uiPriority w:val="9"/>
    <w:qFormat/>
    <w:rsid w:val="00C05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6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7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C0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3A88"/>
    <w:pPr>
      <w:suppressAutoHyphens/>
      <w:ind w:left="708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Nonformat">
    <w:name w:val="ConsPlusNonformat"/>
    <w:uiPriority w:val="99"/>
    <w:rsid w:val="00B425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table" w:styleId="a7">
    <w:name w:val="Table Grid"/>
    <w:basedOn w:val="a1"/>
    <w:uiPriority w:val="59"/>
    <w:rsid w:val="00787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660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unhideWhenUsed/>
    <w:rsid w:val="0086603D"/>
    <w:rPr>
      <w:color w:val="0000FF"/>
      <w:u w:val="single"/>
    </w:rPr>
  </w:style>
  <w:style w:type="paragraph" w:customStyle="1" w:styleId="headertext">
    <w:name w:val="headertext"/>
    <w:basedOn w:val="a"/>
    <w:rsid w:val="00866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66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qFormat/>
    <w:rsid w:val="00EC2E9A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semiHidden/>
    <w:rsid w:val="00EC2E9A"/>
    <w:rPr>
      <w:rFonts w:eastAsiaTheme="minorHAnsi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B43E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B43EFC"/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7"/>
    <w:uiPriority w:val="59"/>
    <w:rsid w:val="00DF71D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133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8068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4858">
                                      <w:marLeft w:val="2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62062">
                                              <w:marLeft w:val="0"/>
                                              <w:marRight w:val="3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1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800670">
                                              <w:marLeft w:val="0"/>
                                              <w:marRight w:val="42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44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9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2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3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0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31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33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43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veplanet.s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acepla.ne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cocommunity.ru/" TargetMode="External"/><Relationship Id="rId11" Type="http://schemas.openxmlformats.org/officeDocument/2006/relationships/hyperlink" Target="http://www.mnr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eenpeace.org/russia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f.pand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C85E-29F7-4907-9479-65104A05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Master</cp:lastModifiedBy>
  <cp:revision>220</cp:revision>
  <cp:lastPrinted>2024-04-05T05:29:00Z</cp:lastPrinted>
  <dcterms:created xsi:type="dcterms:W3CDTF">2021-10-14T10:16:00Z</dcterms:created>
  <dcterms:modified xsi:type="dcterms:W3CDTF">2024-08-12T04:48:00Z</dcterms:modified>
</cp:coreProperties>
</file>