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24" w:rsidRDefault="000E6524" w:rsidP="000E652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E6524" w:rsidRDefault="000E6524" w:rsidP="000E652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0E6524" w:rsidRDefault="000E6524" w:rsidP="000E652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0E6524" w:rsidRDefault="000E6524" w:rsidP="000E652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0E6524" w:rsidRDefault="000E6524" w:rsidP="000E6524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524" w:rsidRDefault="000E6524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от 30.04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22</w:t>
      </w:r>
    </w:p>
    <w:p w:rsidR="000E6524" w:rsidRDefault="000E6524" w:rsidP="000E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2"/>
      <w:bookmarkStart w:id="1" w:name="OLE_LINK1"/>
    </w:p>
    <w:p w:rsidR="000E6524" w:rsidRDefault="000E6524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назначении и проведении публичных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слушаний</w:t>
      </w:r>
    </w:p>
    <w:p w:rsidR="000E6524" w:rsidRDefault="000E6524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отклонени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минимальных </w:t>
      </w:r>
    </w:p>
    <w:p w:rsidR="000E6524" w:rsidRDefault="000E6524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участка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расположенного </w:t>
      </w:r>
    </w:p>
    <w:p w:rsidR="000E6524" w:rsidRDefault="000E6524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адресу: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ахма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</w:p>
    <w:p w:rsidR="000E6524" w:rsidRDefault="000E6524" w:rsidP="000E6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524" w:rsidRPr="00955640" w:rsidRDefault="000E6524" w:rsidP="000E6524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Российской  Федерации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, Федеральным  законом  от  06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.200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1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31 «Об  общих  принципах 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муниципального  образования «Сизобугорский сельсовет», 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 xml:space="preserve">на  основании  обращения гр.  </w:t>
      </w:r>
      <w:proofErr w:type="spellStart"/>
      <w:r w:rsidR="00955640">
        <w:rPr>
          <w:rFonts w:ascii="Times New Roman" w:eastAsia="Times New Roman" w:hAnsi="Times New Roman" w:cs="Times New Roman"/>
          <w:sz w:val="24"/>
          <w:szCs w:val="24"/>
        </w:rPr>
        <w:t>Ишманова</w:t>
      </w:r>
      <w:proofErr w:type="spellEnd"/>
      <w:r w:rsidR="00955640">
        <w:rPr>
          <w:rFonts w:ascii="Times New Roman" w:eastAsia="Times New Roman" w:hAnsi="Times New Roman" w:cs="Times New Roman"/>
          <w:sz w:val="24"/>
          <w:szCs w:val="24"/>
        </w:rPr>
        <w:t xml:space="preserve"> Т. А.  от  29.04.2019г.   </w:t>
      </w:r>
      <w:r w:rsidR="009556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5640">
        <w:rPr>
          <w:rFonts w:ascii="Times New Roman" w:eastAsia="Times New Roman" w:hAnsi="Times New Roman" w:cs="Times New Roman"/>
          <w:sz w:val="24"/>
          <w:szCs w:val="24"/>
        </w:rPr>
        <w:t>дминистрация МО «Сизобугорский сельсовет»</w:t>
      </w:r>
    </w:p>
    <w:p w:rsidR="000E6524" w:rsidRDefault="000E6524" w:rsidP="000E6524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524" w:rsidRDefault="000E6524" w:rsidP="000E6524">
      <w:pPr>
        <w:pStyle w:val="a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071863" w:rsidRDefault="000E6524" w:rsidP="000E652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о</w:t>
      </w:r>
      <w:r w:rsidR="0095564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отклонени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предельных </w:t>
      </w:r>
      <w:r w:rsidR="00955640">
        <w:rPr>
          <w:rFonts w:ascii="Times New Roman" w:eastAsia="Times New Roman" w:hAnsi="Times New Roman" w:cs="Times New Roman"/>
          <w:sz w:val="24"/>
          <w:szCs w:val="24"/>
        </w:rPr>
        <w:t xml:space="preserve">минимальных размеров </w:t>
      </w:r>
      <w:r w:rsidR="003C1DD0">
        <w:rPr>
          <w:rFonts w:ascii="Times New Roman" w:eastAsia="Times New Roman" w:hAnsi="Times New Roman" w:cs="Times New Roman"/>
          <w:sz w:val="24"/>
          <w:szCs w:val="24"/>
        </w:rPr>
        <w:t xml:space="preserve">  земельного  участка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категории земель населенных пунктов, расположенного  по адресу: Астраханская область, Володарский район,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1DD0">
        <w:rPr>
          <w:rFonts w:ascii="Times New Roman" w:eastAsia="Times New Roman" w:hAnsi="Times New Roman" w:cs="Times New Roman"/>
          <w:sz w:val="24"/>
          <w:szCs w:val="24"/>
        </w:rPr>
        <w:t>ахма</w:t>
      </w:r>
      <w:proofErr w:type="spellEnd"/>
      <w:r w:rsidR="003C1DD0">
        <w:rPr>
          <w:rFonts w:ascii="Times New Roman" w:eastAsia="Times New Roman" w:hAnsi="Times New Roman" w:cs="Times New Roman"/>
          <w:sz w:val="24"/>
          <w:szCs w:val="24"/>
        </w:rPr>
        <w:t>, ул. Заречная,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DD0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C1DD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C1DD0">
        <w:rPr>
          <w:rFonts w:ascii="Times New Roman" w:eastAsia="Times New Roman" w:hAnsi="Times New Roman" w:cs="Times New Roman"/>
          <w:sz w:val="24"/>
          <w:szCs w:val="24"/>
        </w:rPr>
        <w:t>, территориальная  зона – зона застройки индивидуальными  жилыми  домами</w:t>
      </w:r>
      <w:r w:rsidR="00071863">
        <w:rPr>
          <w:rFonts w:ascii="Times New Roman" w:eastAsia="Times New Roman" w:hAnsi="Times New Roman" w:cs="Times New Roman"/>
          <w:sz w:val="24"/>
          <w:szCs w:val="24"/>
        </w:rPr>
        <w:t xml:space="preserve">  (Ж</w:t>
      </w:r>
      <w:proofErr w:type="gramStart"/>
      <w:r w:rsidR="0007186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071863">
        <w:rPr>
          <w:rFonts w:ascii="Times New Roman" w:eastAsia="Times New Roman" w:hAnsi="Times New Roman" w:cs="Times New Roman"/>
          <w:sz w:val="24"/>
          <w:szCs w:val="24"/>
        </w:rPr>
        <w:t>),  вид  разрешенного использования  - размещение  индивидуального  жилого  дома, площадью 172 кв. м. (приложение – схема).</w:t>
      </w:r>
    </w:p>
    <w:p w:rsidR="0018350A" w:rsidRDefault="00071863" w:rsidP="000E652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</w:t>
      </w:r>
      <w:r w:rsidR="0018350A">
        <w:rPr>
          <w:rFonts w:ascii="Times New Roman" w:eastAsia="Times New Roman" w:hAnsi="Times New Roman" w:cs="Times New Roman"/>
          <w:sz w:val="24"/>
          <w:szCs w:val="24"/>
        </w:rPr>
        <w:t xml:space="preserve"> публичных  слушаний  здание администрации  муниципального образования «Сизобугорский сельсовет» </w:t>
      </w:r>
      <w:r w:rsidR="000E65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8350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E652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350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6524">
        <w:rPr>
          <w:rFonts w:ascii="Times New Roman" w:eastAsia="Times New Roman" w:hAnsi="Times New Roman" w:cs="Times New Roman"/>
          <w:sz w:val="24"/>
          <w:szCs w:val="24"/>
        </w:rPr>
        <w:t>.2019 года в  15.00 часов по адресу: Астраханская  область, Володарский район, с. Сизый Бугор,  ул. Первомайская, 28</w:t>
      </w:r>
      <w:r w:rsidR="001835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6524" w:rsidRDefault="0018350A" w:rsidP="000E6524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проведения  публичных  слушаний  с  30.04.2019г  по  30.05.2019г.</w:t>
      </w:r>
      <w:r w:rsidR="000E65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E6524" w:rsidRDefault="0018350A" w:rsidP="00183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E65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 w:rsidR="000E652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 w:rsidR="000E6524"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 w:rsidR="000E6524"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0E6524" w:rsidRPr="0018350A" w:rsidRDefault="0018350A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E65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0E65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Установить, что с материалами публичных слушаний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 ознакомиться </w:t>
      </w:r>
      <w:r w:rsidR="000E652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0E6524" w:rsidRDefault="0018350A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65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 w:rsidR="000E65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публичным  слушаниям направляются в  администрацию  МО «Сизобугорский сельсовет» 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30.04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в  рабочие  дни с 8-00 по 12-00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 13-30 по 17-00 часов,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администрации,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– 8(85142) 2-74-18.  Прием  предложений и замечаний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 до  12-00 часов </w:t>
      </w:r>
      <w:r w:rsidR="00E55F4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E55F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.2019г.  </w:t>
      </w:r>
    </w:p>
    <w:p w:rsidR="00E55F4A" w:rsidRDefault="00E55F4A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7</w:t>
      </w:r>
      <w:r w:rsidR="000E65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Обнародовать данное  постановление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схему расположения  земельного участка </w:t>
      </w:r>
      <w:r w:rsidR="000E65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  информационных стендах и на </w:t>
      </w:r>
      <w:r w:rsidR="000E6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</w:p>
    <w:p w:rsidR="000E6524" w:rsidRDefault="00E55F4A" w:rsidP="000E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8</w:t>
      </w:r>
      <w:bookmarkStart w:id="2" w:name="_GoBack"/>
      <w:bookmarkEnd w:id="2"/>
      <w:r w:rsidR="000E65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 </w:t>
      </w:r>
      <w:proofErr w:type="gramStart"/>
      <w:r w:rsidR="000E6524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0E6524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0E6524" w:rsidRDefault="000E6524" w:rsidP="000E6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0E6524" w:rsidRDefault="000E6524" w:rsidP="000E6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0E6524" w:rsidRDefault="000E6524" w:rsidP="000E6524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0E6524" w:rsidRDefault="000E6524" w:rsidP="000E6524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4B23C6" w:rsidRDefault="004B23C6"/>
    <w:sectPr w:rsidR="004B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F35"/>
    <w:multiLevelType w:val="hybridMultilevel"/>
    <w:tmpl w:val="84D0AA74"/>
    <w:lvl w:ilvl="0" w:tplc="E5D6DC3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EF"/>
    <w:rsid w:val="00024BEF"/>
    <w:rsid w:val="00071863"/>
    <w:rsid w:val="000E6524"/>
    <w:rsid w:val="0018350A"/>
    <w:rsid w:val="003C1DD0"/>
    <w:rsid w:val="004B23C6"/>
    <w:rsid w:val="00955640"/>
    <w:rsid w:val="00E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E6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2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E6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2019-04-30T09:59:00Z</cp:lastPrinted>
  <dcterms:created xsi:type="dcterms:W3CDTF">2019-04-30T07:17:00Z</dcterms:created>
  <dcterms:modified xsi:type="dcterms:W3CDTF">2019-04-30T09:59:00Z</dcterms:modified>
</cp:coreProperties>
</file>