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98" w:rsidRDefault="00371F98" w:rsidP="0037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РОССИЙСКАЯ ФЕДЕРАЦИЯ </w:t>
      </w:r>
    </w:p>
    <w:p w:rsidR="00371F98" w:rsidRDefault="00371F98" w:rsidP="0037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371F98" w:rsidRDefault="00371F98" w:rsidP="0037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АДМИНИСТРАЦИЯ  МУНИЦИПАЛЬНОГО ОБРАЗОВАНИЯ</w:t>
      </w:r>
    </w:p>
    <w:p w:rsidR="00371F98" w:rsidRDefault="00371F98" w:rsidP="0037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«СИЗОБУГОРСКИЙ СЕЛЬСОВЕТ»</w:t>
      </w:r>
    </w:p>
    <w:p w:rsidR="00371F98" w:rsidRDefault="00371F98" w:rsidP="0037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F98" w:rsidRDefault="00371F98" w:rsidP="0037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371F98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>От  25.10.2021 г.</w:t>
      </w:r>
      <w:r w:rsidR="00435A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   с. Сизый бугор                                 №  66</w:t>
      </w: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О  прогнозе  </w:t>
      </w:r>
      <w:proofErr w:type="gramStart"/>
      <w:r w:rsidRPr="00435A4A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</w:t>
      </w:r>
      <w:proofErr w:type="gramEnd"/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>развития  МО «Сизобугорский сельсовет»</w:t>
      </w: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044FE3" w:rsidRPr="00435A4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044FE3" w:rsidRPr="00435A4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г.г.»</w:t>
      </w: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>В соответствии  с  Бюджетным Кодексом Российской  Федерации</w:t>
      </w: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  1. Одобрить  прогноз социально-экономического развития  МО «Сизобугорский  сельсовет» на  202</w:t>
      </w:r>
      <w:r w:rsidR="00044FE3" w:rsidRPr="00435A4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044FE3" w:rsidRPr="00435A4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год (приложение №1).</w:t>
      </w: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  2. Представить вышеуказанные документы  в Совет МО «Сизобугорский сельсовет» одновременно  с проектом  бюджета  МО «Сизобугорский сельсовет» на 202</w:t>
      </w:r>
      <w:r w:rsidR="00044FE3" w:rsidRPr="00435A4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  3. Настоящее постановление   разместить на официальном сайте  и  на  информационном стенде  администрации.</w:t>
      </w: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  4. </w:t>
      </w:r>
      <w:proofErr w:type="gramStart"/>
      <w:r w:rsidRPr="00435A4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 исполнением  настоящего  постановления  оставляю  за собой.</w:t>
      </w: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>Глава  МО «Сизобугорский сельсовет»                                   А. М. Куандыков</w:t>
      </w:r>
    </w:p>
    <w:p w:rsidR="00371F98" w:rsidRPr="00435A4A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1F98" w:rsidRDefault="00371F98" w:rsidP="0037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F98" w:rsidRDefault="00371F98" w:rsidP="00371F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371F98" w:rsidRDefault="00371F98" w:rsidP="0037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F98" w:rsidRDefault="00371F98" w:rsidP="0037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F98" w:rsidRDefault="00371F98" w:rsidP="0037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Пояснительная записка к прогнозу </w:t>
      </w:r>
    </w:p>
    <w:p w:rsidR="00371F98" w:rsidRDefault="00371F98" w:rsidP="0037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социально-экономического развития МО «Сизобугорский сельсовет» Володарского района Астраханской области на 202</w:t>
      </w:r>
      <w:r w:rsidR="00044FE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044FE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371F98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71F98" w:rsidRDefault="00371F98" w:rsidP="00371F9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Наименование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371F98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Программа развития муниципального образования</w:t>
      </w:r>
    </w:p>
    <w:p w:rsidR="00371F98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«Сизобугорский сельсовет» на период 202</w:t>
      </w:r>
      <w:r w:rsidR="00044FE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44FE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годы.</w:t>
      </w:r>
    </w:p>
    <w:p w:rsidR="00371F98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F98" w:rsidRDefault="00371F98" w:rsidP="00371F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Исполнители основных мероприятий Программы:</w:t>
      </w:r>
    </w:p>
    <w:p w:rsidR="00371F98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F98" w:rsidRDefault="00371F98" w:rsidP="00371F98">
      <w:pPr>
        <w:spacing w:after="0" w:line="240" w:lineRule="auto"/>
        <w:ind w:firstLine="311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</w:p>
    <w:p w:rsidR="00371F98" w:rsidRDefault="00371F98" w:rsidP="00371F98">
      <w:pPr>
        <w:spacing w:after="0" w:line="240" w:lineRule="auto"/>
        <w:ind w:firstLine="311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К-з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Нариманова</w:t>
      </w:r>
    </w:p>
    <w:p w:rsidR="00371F98" w:rsidRDefault="00371F98" w:rsidP="00371F98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Сизобугорская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имени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Мажлиса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Утежанова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71F98" w:rsidRDefault="00371F98" w:rsidP="00371F98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предприниматели: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Алекенов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 Ж.,  </w:t>
      </w:r>
    </w:p>
    <w:p w:rsidR="00371F98" w:rsidRDefault="00371F98" w:rsidP="00371F98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Дюсенгалиева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 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Мукашева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 З.  и другие;</w:t>
      </w:r>
    </w:p>
    <w:p w:rsidR="00371F98" w:rsidRDefault="00371F98" w:rsidP="00371F98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КФХ: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Джаманбаев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 Р.,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Нурманова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 Г.</w:t>
      </w:r>
      <w:r w:rsidR="00044FE3">
        <w:rPr>
          <w:rFonts w:ascii="Times New Roman" w:eastAsia="Times New Roman" w:hAnsi="Times New Roman" w:cs="Times New Roman"/>
          <w:sz w:val="24"/>
          <w:szCs w:val="24"/>
        </w:rPr>
        <w:t>, Гаджибеков Г. Ш.</w:t>
      </w:r>
    </w:p>
    <w:p w:rsidR="00371F98" w:rsidRDefault="00371F98" w:rsidP="00371F98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 другие;</w:t>
      </w:r>
    </w:p>
    <w:p w:rsidR="00371F98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F98" w:rsidRDefault="00371F98" w:rsidP="00371F9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 и задачи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71F98" w:rsidRDefault="00371F98" w:rsidP="00371F98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работы предприятий и</w:t>
      </w:r>
    </w:p>
    <w:p w:rsidR="00371F98" w:rsidRDefault="00371F98" w:rsidP="00371F98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предпринимательского сектора.</w:t>
      </w:r>
    </w:p>
    <w:p w:rsidR="00371F98" w:rsidRDefault="00371F98" w:rsidP="00371F98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Увеличение доходной части бюджета за счет создания</w:t>
      </w:r>
    </w:p>
    <w:p w:rsidR="00371F98" w:rsidRDefault="00371F98" w:rsidP="00371F98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новых производственных мощностей.</w:t>
      </w:r>
    </w:p>
    <w:p w:rsidR="00371F98" w:rsidRDefault="00371F98" w:rsidP="00371F98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уровня жизни населения.</w:t>
      </w:r>
    </w:p>
    <w:p w:rsidR="00371F98" w:rsidRDefault="00371F98" w:rsidP="00371F98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Обеспечение занятости населения, создание и </w:t>
      </w:r>
    </w:p>
    <w:p w:rsidR="00371F98" w:rsidRDefault="00371F98" w:rsidP="00371F98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сохранение рабочих мест.</w:t>
      </w:r>
    </w:p>
    <w:p w:rsidR="00371F98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F98" w:rsidRDefault="00371F98" w:rsidP="00371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F98" w:rsidRDefault="00371F98" w:rsidP="00371F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Ожидаемые  результаты  реализации  программы: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Увеличение  объема  реализации  сельскохозяйственной  деятельности на 110%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Увеличение  объема  розничной торговли до 240%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Увеличение объема платных услуг до 150%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Повышение  эффективности   работы  предпринимательской  деятельности.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Увеличения  поголовья  скота  в  СПК,  КФХ  и  ЛПХ.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Создание  дополнительных  рабочих  мест  и  снижение  численности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безработных на 3 %.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1.Характеристика муниципального образования «Сизобугорский сельсовет»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1.Административно-территориальное деление: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«Сизобугорский сельсовет» состоит из пяти поселений – село Сизый Бугор, поселок Плотовинка, село Яблонка, село Ахтерек и село Сахма.</w:t>
      </w: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2.Исполнительно-распорядительный  орган муниципального образования «Сизобугорский сельсовет»: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Администрация муниципального образования «Сизобугорский сельсовет».</w:t>
      </w: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3.Историческая справка: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История села Сизый Бугор началась в начале 20 века, с развитием рыбных промыслов. Основным занятием населения было рыболовство. В 30-е годы в селе был организован рыболовецкий артель-колхоз. В начале 50-х годов был основан кирпичный цех №2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Яксатовского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кирпичного завода на базе использования глин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бэровских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бугров. Сизый Бугор Володарского района расположен  на одном из островов,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образованном между протоками рек дельты Волги на живописной неповторимой по красоте дельте главной русской реки.</w:t>
      </w: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названию села есть два предположения:</w:t>
      </w:r>
    </w:p>
    <w:p w:rsidR="00371F98" w:rsidRDefault="00371F98" w:rsidP="00371F9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рассказам старожилов еще незаселенные бугры были покрыты сизой полынной растительностью;</w:t>
      </w:r>
    </w:p>
    <w:p w:rsidR="00371F98" w:rsidRDefault="00371F98" w:rsidP="00371F9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правом бугре еще до октябрьской революции 1917 года некий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Никонор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Сизов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основал частный кирпичный цех, вручную производил кирпичи для строительства.</w:t>
      </w:r>
    </w:p>
    <w:p w:rsidR="00371F98" w:rsidRDefault="00371F98" w:rsidP="00371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Достоверность существования этого цеха доказана раскопками учеников местной средней школы в 60-х годах во главе с преподавательницей географии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Байтелеуовой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 К. Заселение острова относится к  1910-1915 годам (по рассказам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старожилов)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сгустки населения располагались на соседнем острове РЫЧАН,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Торт-Тобе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(четыре бугра).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Междубугорная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низина использовалась как пастбище для скота бая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Сарсенбая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который жил на другом берегу реки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Бушма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 рассказам старожилов к 1915-1917г.г., на остров переезжают отдельные семьи из соседних населенных пунктов.</w:t>
      </w:r>
    </w:p>
    <w:p w:rsidR="00371F98" w:rsidRDefault="00371F98" w:rsidP="00371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Постепенно вс. Сизый Бугор переселяют ближайшие населенные пункты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Рычан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Торт-Тобе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Роман. Этому способствовало удобное географическое расположение села у реки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Бушма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хорошая водная связь с городом, районным центром и крупным рыбообрабатывающим комбинатом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с. Тумак. Сюда же был перенесен административный цех близлежащих населенных центров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Рычанский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сельсовет.</w:t>
      </w:r>
    </w:p>
    <w:p w:rsidR="00371F98" w:rsidRDefault="00371F98" w:rsidP="00371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4.Географическая справка:</w:t>
      </w:r>
    </w:p>
    <w:p w:rsidR="00371F98" w:rsidRDefault="00371F98" w:rsidP="00371F9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МО «Сизобугорский сельсовет» граничит северной части территории с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Султановский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сельсовет», северо-восточной части территории с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Тумакский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сельсовет», с юго-восточной стороны граничит с МО «Село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Зеленга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а с юго-западной стороны  граничит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Камызякским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районом.</w:t>
      </w:r>
    </w:p>
    <w:p w:rsidR="00371F98" w:rsidRDefault="00371F98" w:rsidP="00371F9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5.Природные ресурсы:</w:t>
      </w:r>
    </w:p>
    <w:p w:rsidR="00371F98" w:rsidRDefault="00371F98" w:rsidP="00371F9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Занимаемая площадь составляет 25450 тыс. га, в этом числе 168 га земли поселений, пастбищ – 1999 га, сенокос 1646 га. Структура земельного фонда (приложение №1).</w:t>
      </w:r>
    </w:p>
    <w:p w:rsidR="00371F98" w:rsidRDefault="00371F98" w:rsidP="00371F9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Наиболее преобладающей почвой территории муниципального образования являются пойменно-луговые и влажно-луговые почвы. На территории муниципального образования расположены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Бэровские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бугры на одном из этих бугров залежи гончарной глины: Занятие населения рыболовство, животноводство, растениеводство, строительная индустрия. Разведанные полезные ископаемые отсутствуют. Русла рек нуждаются в дноуглублении. Благодаря уникальному географическому расположению территории муниципального образования – это из-за весьма значительных природных контрастов: в пустыне ландшафты заменяются лугами, прибрежными лесами, густыми зарослями тростника, многочисленными речками впадающие в Каспийское море.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6.Демографическая ситуация и занятость.</w:t>
      </w: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администрации МО «Сизобугорский сельсовет» находится пять населенных пунктов: село Сизый Бугор, село Плотовинка, село Яблонка, село Ахтерек и село Сахма. Численность населения на 01.01.202</w:t>
      </w:r>
      <w:r w:rsidR="00044FE3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года составила 34</w:t>
      </w:r>
      <w:r w:rsidR="00044FE3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1 человек.</w:t>
      </w: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Увеличение численности населения происходит за счет рождаемости и притока населения.  Основное население – казахи.</w:t>
      </w: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Трудоспособное население </w:t>
      </w:r>
      <w:r w:rsidRPr="00C85D14">
        <w:rPr>
          <w:rFonts w:ascii="Times New Roman" w:eastAsia="Times New Roman" w:hAnsi="Times New Roman" w:cs="Times New Roman"/>
          <w:sz w:val="24"/>
          <w:szCs w:val="24"/>
        </w:rPr>
        <w:t>составляет 2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044FE3">
        <w:rPr>
          <w:rFonts w:ascii="Times New Roman" w:eastAsia="Times New Roman" w:hAnsi="Times New Roman" w:cs="Times New Roman"/>
          <w:sz w:val="24"/>
          <w:szCs w:val="24"/>
        </w:rPr>
        <w:t>377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человека,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которых</w:t>
      </w:r>
      <w:r w:rsidRPr="00BC1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FE3">
        <w:rPr>
          <w:rFonts w:ascii="Times New Roman" w:eastAsia="Times New Roman" w:hAnsi="Times New Roman" w:cs="Times New Roman"/>
          <w:sz w:val="24"/>
          <w:szCs w:val="24"/>
        </w:rPr>
        <w:t>2 127</w:t>
      </w:r>
      <w:r w:rsidRPr="00A9477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работают на расположенных в муниципальном образовании предприятиях, организациях, а также  на полевых работах, и в городе Астрахань. Уровень безработицы по данным статистического управления 202</w:t>
      </w:r>
      <w:r w:rsidR="00044FE3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  </w:t>
      </w:r>
      <w:r w:rsidR="00044FE3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 Экономика и инфраструктура.</w:t>
      </w: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отрасли экономики – торговое обслуживание населения, личные подсобные хозяйства – переживают не лучшие времена, что связано с общим тяжелым экономическим положением в стране.</w:t>
      </w: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сельское хозяйство:</w:t>
      </w: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Сельскохозяйственная продукция на территории МО «Сизобугорский сельсовет» производится КФХ, которые находятся на территории муниципального образования и личными подсобными хозяйствами села, численность которых  </w:t>
      </w:r>
      <w:r w:rsidRPr="00C85D14">
        <w:rPr>
          <w:rFonts w:ascii="Times New Roman" w:eastAsia="Times New Roman" w:hAnsi="Times New Roman" w:cs="Times New Roman"/>
          <w:sz w:val="24"/>
          <w:szCs w:val="24"/>
        </w:rPr>
        <w:t>сос</w:t>
      </w:r>
      <w:r w:rsidR="00206B5B">
        <w:rPr>
          <w:rFonts w:ascii="Times New Roman" w:eastAsia="Times New Roman" w:hAnsi="Times New Roman" w:cs="Times New Roman"/>
          <w:sz w:val="24"/>
          <w:szCs w:val="24"/>
        </w:rPr>
        <w:t>тавляет 891</w:t>
      </w:r>
      <w:r w:rsidRPr="00C85D1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Поголовье крупного рогатого скота составила </w:t>
      </w:r>
      <w:r w:rsidR="00206B5B">
        <w:rPr>
          <w:rFonts w:ascii="Times New Roman" w:eastAsia="Times New Roman" w:hAnsi="Times New Roman" w:cs="Times New Roman"/>
          <w:sz w:val="24"/>
          <w:szCs w:val="24"/>
        </w:rPr>
        <w:t>1558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голов. Население муниципального образования обеспечивает себя мясной, молочной и овощной продукцией. Для разведения  в личном подсобном хозяйстве КРС, население пользуется сельскохозяйственным кредитом.</w:t>
      </w: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инфраструктура:</w:t>
      </w: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Село соединено с районом  и областью  асфальтированной  дорогой. 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1F98" w:rsidRDefault="00371F98" w:rsidP="00371F98">
      <w:pPr>
        <w:tabs>
          <w:tab w:val="left" w:pos="8205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8.Социальная сфера.</w:t>
      </w:r>
    </w:p>
    <w:p w:rsidR="00371F98" w:rsidRDefault="00371F98" w:rsidP="00371F98">
      <w:pPr>
        <w:tabs>
          <w:tab w:val="left" w:pos="8205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F98" w:rsidRDefault="00371F98" w:rsidP="00371F98">
      <w:pPr>
        <w:tabs>
          <w:tab w:val="left" w:pos="8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На территории муниципального образования функционирует одна амбулатория и два фельдшерско-акушерских пункта на 30  посещений в день. 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В селе функционирует средняя общеобразовательная школа на 630 мест, основная общеобразовательная школа  на 126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мест, три детских сада на 110,  50  и  25 мест.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Ес</w:t>
      </w:r>
      <w:r w:rsidR="00206B5B">
        <w:rPr>
          <w:rFonts w:ascii="Times New Roman" w:eastAsia="Times New Roman" w:hAnsi="Times New Roman" w:cs="Times New Roman"/>
          <w:sz w:val="24"/>
          <w:szCs w:val="24"/>
        </w:rPr>
        <w:t>ть здание дома культуры,  которое нуждае</w:t>
      </w:r>
      <w:r>
        <w:rPr>
          <w:rFonts w:ascii="Times New Roman" w:eastAsia="Times New Roman" w:hAnsi="Times New Roman" w:cs="Times New Roman"/>
          <w:sz w:val="24"/>
          <w:szCs w:val="24"/>
        </w:rPr>
        <w:t>тся в капитальном</w:t>
      </w:r>
      <w:r w:rsidR="00206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ремонте.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Из объектов торгового обслуживания  и  связи на территории муницип</w:t>
      </w:r>
      <w:r w:rsidR="00206B5B">
        <w:rPr>
          <w:rFonts w:ascii="Times New Roman" w:eastAsia="Times New Roman" w:hAnsi="Times New Roman" w:cs="Times New Roman"/>
          <w:sz w:val="24"/>
          <w:szCs w:val="24"/>
        </w:rPr>
        <w:t>ального  образования имеются:  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торговых точек: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на территории муниципального образования имеется </w:t>
      </w:r>
      <w:r w:rsidR="00206B5B">
        <w:rPr>
          <w:rFonts w:ascii="Times New Roman" w:eastAsia="Times New Roman" w:hAnsi="Times New Roman" w:cs="Times New Roman"/>
          <w:sz w:val="24"/>
          <w:szCs w:val="24"/>
        </w:rPr>
        <w:t>одно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почтов</w:t>
      </w:r>
      <w:r w:rsidR="00206B5B">
        <w:rPr>
          <w:rFonts w:ascii="Times New Roman" w:eastAsia="Times New Roman" w:hAnsi="Times New Roman" w:cs="Times New Roman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отделени</w:t>
      </w:r>
      <w:r w:rsidR="00206B5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gramStart"/>
      <w:r w:rsidR="00206B5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206B5B">
        <w:rPr>
          <w:rFonts w:ascii="Times New Roman" w:eastAsia="Times New Roman" w:hAnsi="Times New Roman" w:cs="Times New Roman"/>
          <w:sz w:val="24"/>
          <w:szCs w:val="24"/>
        </w:rPr>
        <w:t xml:space="preserve"> с. Сизый Бугор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1F98" w:rsidRDefault="00371F98" w:rsidP="00371F9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Бюджет.</w:t>
      </w:r>
    </w:p>
    <w:p w:rsidR="00371F98" w:rsidRDefault="00371F98" w:rsidP="00371F9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764" w:rsidRDefault="00BE4764" w:rsidP="00BE47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Объем доходов муниципального образования за 2021 год  составил 4794,526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тыс. рублей. Из них собственные доходы составили  930,00 тыс. рублей. </w:t>
      </w:r>
    </w:p>
    <w:p w:rsidR="00371F98" w:rsidRDefault="00371F98" w:rsidP="00371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1F98" w:rsidRDefault="00371F98" w:rsidP="00371F9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10.Проблемы МО.</w:t>
      </w:r>
    </w:p>
    <w:p w:rsidR="00371F98" w:rsidRDefault="00371F98" w:rsidP="00371F9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«Сизобугорский сельсовет», как и многие российские села, переживает сложные времена, самая большая проблема на селе – это  организация   досуга  для молодежи, организация  бытового  обслуживания  населения, безработица.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1F98" w:rsidRDefault="00371F98" w:rsidP="00371F9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Развитие села:</w:t>
      </w:r>
    </w:p>
    <w:p w:rsidR="00371F98" w:rsidRDefault="00371F98" w:rsidP="00371F9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создание условий для развития личного подсобного хозяйства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развитие жилищно-коммунального хозяйства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создание благоприятных условий для развития малого бизнеса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улучшение жилищных условий</w:t>
      </w:r>
    </w:p>
    <w:p w:rsidR="00371F98" w:rsidRDefault="00371F98" w:rsidP="0037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повышение социально-культурного уровня жизни населения. </w:t>
      </w:r>
    </w:p>
    <w:p w:rsidR="00371F98" w:rsidRDefault="00371F98" w:rsidP="00371F98"/>
    <w:p w:rsidR="00371F98" w:rsidRDefault="00371F98" w:rsidP="00371F98"/>
    <w:p w:rsidR="00371F98" w:rsidRDefault="00371F98" w:rsidP="00371F98"/>
    <w:p w:rsidR="00371F98" w:rsidRDefault="00371F98" w:rsidP="00371F98">
      <w:pPr>
        <w:pStyle w:val="ConsPlusCell"/>
        <w:jc w:val="center"/>
        <w:outlineLvl w:val="0"/>
      </w:pPr>
    </w:p>
    <w:p w:rsidR="00371F98" w:rsidRDefault="00371F98" w:rsidP="00371F98">
      <w:pPr>
        <w:pStyle w:val="ConsPlusCel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371F98" w:rsidRDefault="00371F98" w:rsidP="00371F98">
      <w:pPr>
        <w:pStyle w:val="ConsPlusCel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постановлению главы администрации</w:t>
      </w:r>
    </w:p>
    <w:p w:rsidR="00371F98" w:rsidRDefault="00371F98" w:rsidP="00371F98">
      <w:pPr>
        <w:pStyle w:val="ConsPlusCel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МО «Сизобугорский   сельсовет»</w:t>
      </w:r>
    </w:p>
    <w:p w:rsidR="00371F98" w:rsidRDefault="00371F98" w:rsidP="00371F98">
      <w:pPr>
        <w:pStyle w:val="ConsPlusCell"/>
        <w:jc w:val="center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94C1C">
        <w:rPr>
          <w:rFonts w:ascii="Times New Roman" w:hAnsi="Times New Roman" w:cs="Times New Roman"/>
          <w:sz w:val="24"/>
          <w:szCs w:val="24"/>
        </w:rPr>
        <w:t xml:space="preserve">                            от 25</w:t>
      </w:r>
      <w:r>
        <w:rPr>
          <w:rFonts w:ascii="Times New Roman" w:hAnsi="Times New Roman" w:cs="Times New Roman"/>
          <w:sz w:val="24"/>
          <w:szCs w:val="24"/>
        </w:rPr>
        <w:t>.10.202</w:t>
      </w:r>
      <w:r w:rsidR="00294C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  № </w:t>
      </w:r>
      <w:r w:rsidR="00294C1C">
        <w:rPr>
          <w:rFonts w:ascii="Times New Roman" w:hAnsi="Times New Roman" w:cs="Times New Roman"/>
          <w:sz w:val="24"/>
          <w:szCs w:val="24"/>
        </w:rPr>
        <w:t>66</w:t>
      </w:r>
    </w:p>
    <w:p w:rsidR="00294C1C" w:rsidRDefault="00371F98" w:rsidP="00371F98">
      <w:pPr>
        <w:pStyle w:val="ConsPlusCell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 социально-экономического развития </w:t>
      </w:r>
    </w:p>
    <w:p w:rsidR="00371F98" w:rsidRDefault="00371F98" w:rsidP="00371F98">
      <w:pPr>
        <w:pStyle w:val="ConsPlusCell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МО «Сизобугорский сельсовет» на 202</w:t>
      </w:r>
      <w:r w:rsidR="00294C1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294C1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371F98" w:rsidRDefault="00371F98" w:rsidP="00371F98">
      <w:pPr>
        <w:pStyle w:val="ConsPlusCell"/>
        <w:jc w:val="center"/>
        <w:outlineLvl w:val="0"/>
        <w:rPr>
          <w:sz w:val="28"/>
          <w:szCs w:val="28"/>
        </w:rPr>
      </w:pPr>
    </w:p>
    <w:p w:rsidR="00371F98" w:rsidRDefault="00371F98" w:rsidP="00371F98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Таблица 1. Структура земельного фонда, находящегося в ведении муниципального образования  </w:t>
      </w:r>
    </w:p>
    <w:tbl>
      <w:tblPr>
        <w:tblW w:w="9295" w:type="dxa"/>
        <w:tblInd w:w="88" w:type="dxa"/>
        <w:tblLook w:val="04A0"/>
      </w:tblPr>
      <w:tblGrid>
        <w:gridCol w:w="5076"/>
        <w:gridCol w:w="1535"/>
        <w:gridCol w:w="72"/>
        <w:gridCol w:w="2551"/>
        <w:gridCol w:w="61"/>
      </w:tblGrid>
      <w:tr w:rsidR="00371F98" w:rsidTr="00371F98">
        <w:trPr>
          <w:gridAfter w:val="1"/>
          <w:wAfter w:w="61" w:type="dxa"/>
          <w:trHeight w:val="1754"/>
          <w:tblHeader/>
        </w:trPr>
        <w:tc>
          <w:tcPr>
            <w:tcW w:w="5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60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1F98" w:rsidRDefault="00371F98" w:rsidP="00371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га.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</w:t>
            </w:r>
          </w:p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площади, %</w:t>
            </w:r>
          </w:p>
        </w:tc>
      </w:tr>
      <w:tr w:rsidR="00371F98" w:rsidTr="00371F98">
        <w:trPr>
          <w:trHeight w:val="231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371F9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32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фонд, 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25450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918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сельскохозяйственного назначения, 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22310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70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них земли сельскохозяйственных угодий, 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10200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60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них пашня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1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орошаемая</w:t>
            </w:r>
            <w:proofErr w:type="gram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551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сенокосы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1646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54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пастбища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5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залежь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817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земли, занятые многолетними насаждениями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574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поселений, 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994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промышленности и иного специального назначения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98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особо охраняемых территорий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4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лесного фонда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759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земли водного фонда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571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запаса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693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земли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1F98" w:rsidRDefault="00371F98" w:rsidP="00371F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1F98" w:rsidRDefault="00371F98" w:rsidP="00371F98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371F98" w:rsidRDefault="00371F98" w:rsidP="00371F98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2. Перечень хозяйствующих субъектов (по видам экономической деятельности)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40"/>
        <w:gridCol w:w="2520"/>
        <w:gridCol w:w="1980"/>
        <w:gridCol w:w="1800"/>
      </w:tblGrid>
      <w:tr w:rsidR="00371F98" w:rsidTr="00371F98">
        <w:trPr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хозяйствующего субъекта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деятельности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собственности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работающих</w:t>
            </w:r>
            <w:proofErr w:type="gramEnd"/>
          </w:p>
        </w:tc>
      </w:tr>
      <w:tr w:rsidR="00371F98" w:rsidTr="00371F98">
        <w:trPr>
          <w:trHeight w:val="1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 МО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 селом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294C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94C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71F98" w:rsidTr="00371F98">
        <w:trPr>
          <w:trHeight w:val="1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 Культуры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Культмассовая работа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71F98" w:rsidTr="00371F98">
        <w:trPr>
          <w:trHeight w:val="1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Врачебная амбулатория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здравоохранение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BE02E3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71F98" w:rsidTr="00371F98">
        <w:trPr>
          <w:trHeight w:val="306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Сизобугорская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 имени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Мажлиса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Утежанова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BE02E3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371F98" w:rsidTr="00371F98">
        <w:trPr>
          <w:trHeight w:val="598"/>
        </w:trPr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Почтовое отделение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Обслуживание населения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6</w:t>
            </w:r>
          </w:p>
        </w:tc>
      </w:tr>
      <w:tr w:rsidR="00371F98" w:rsidTr="00371F98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Предприниматели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торговля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25 </w:t>
            </w:r>
          </w:p>
        </w:tc>
      </w:tr>
    </w:tbl>
    <w:p w:rsidR="00371F98" w:rsidRDefault="00371F98" w:rsidP="00371F98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71F98" w:rsidRDefault="00371F98" w:rsidP="00371F98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3. Население и трудовые ресурсы</w:t>
      </w: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19"/>
        <w:gridCol w:w="1431"/>
        <w:gridCol w:w="1417"/>
        <w:gridCol w:w="1260"/>
        <w:gridCol w:w="1573"/>
      </w:tblGrid>
      <w:tr w:rsidR="00371F98" w:rsidTr="00371F98">
        <w:trPr>
          <w:trHeight w:val="379"/>
          <w:tblHeader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BE02E3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371F98" w:rsidRDefault="00371F98" w:rsidP="00BE0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E02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BE0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E02E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BE0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E02E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371F98" w:rsidTr="00371F98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постоянного населения на начало года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BE0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BE02E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BE02E3" w:rsidP="00BE0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BE02E3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BE0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BE02E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71F98" w:rsidTr="00371F98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полу: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мужчин  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BE02E3" w:rsidP="00BE0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BE02E3" w:rsidP="00BE0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BE0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E02E3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BE0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E02E3">
              <w:rPr>
                <w:rFonts w:ascii="Times New Roman" w:hAnsi="Times New Roman" w:cs="Times New Roman"/>
                <w:sz w:val="26"/>
                <w:szCs w:val="26"/>
              </w:rPr>
              <w:t>652</w:t>
            </w:r>
          </w:p>
        </w:tc>
      </w:tr>
      <w:tr w:rsidR="00371F98" w:rsidTr="00371F98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женщин  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BE02E3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BE02E3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1879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BE02E3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BE02E3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1909</w:t>
            </w:r>
          </w:p>
        </w:tc>
      </w:tr>
      <w:tr w:rsidR="00371F98" w:rsidTr="00371F98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возрасту: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моложе трудоспособного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BE0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="00BE02E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BE02E3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BE0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E02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BE02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E02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71F98" w:rsidTr="00371F98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трудоспособном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C91F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C91F85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C91F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91F85">
              <w:rPr>
                <w:rFonts w:ascii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C91F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91F85">
              <w:rPr>
                <w:rFonts w:ascii="Times New Roman" w:hAnsi="Times New Roman" w:cs="Times New Roman"/>
                <w:sz w:val="26"/>
                <w:szCs w:val="26"/>
              </w:rPr>
              <w:t>401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C91F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91F85">
              <w:rPr>
                <w:rFonts w:ascii="Times New Roman" w:hAnsi="Times New Roman" w:cs="Times New Roman"/>
                <w:sz w:val="26"/>
                <w:szCs w:val="26"/>
              </w:rPr>
              <w:t>413</w:t>
            </w:r>
          </w:p>
        </w:tc>
      </w:tr>
      <w:tr w:rsidR="00371F98" w:rsidTr="00371F98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старше трудоспособного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C91F85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C91F85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C91F85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C91F85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</w:tr>
      <w:tr w:rsidR="00371F98" w:rsidTr="00371F98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родившихся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всего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C91F85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C91F85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C91F85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C91F85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371F98" w:rsidTr="00371F98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на 1000 населения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C91F85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C91F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91F8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1F8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C91F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91F8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C91F85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71F98" w:rsidTr="00371F98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умерших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всего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C91F85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91F8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C91F85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C91F85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71F98" w:rsidTr="00371F98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 1000 населения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C91F85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C91F85" w:rsidP="00C91F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C91F85" w:rsidP="00C91F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C91F85" w:rsidP="00C91F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71F98" w:rsidTr="00371F98">
        <w:trPr>
          <w:trHeight w:val="22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Естественный прирост (убыль) - всего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C91F85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C91F85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C91F85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C91F85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371F98" w:rsidTr="00371F98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 1000 населения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C45E62" w:rsidP="00C45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C45E62" w:rsidP="00C45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C45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45E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45E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C45E62" w:rsidP="00C45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71F98" w:rsidTr="00371F98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Миграционный прирост (убыль) населения всего   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C45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45E6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C45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45E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C45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45E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C45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45E6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71F98" w:rsidTr="00371F98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 1000 населения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C45E62" w:rsidP="00C45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C45E62" w:rsidP="00C45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C45E62" w:rsidP="00C45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C45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45E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45E6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71F98" w:rsidTr="00371F98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экономически  активного населения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Pr="00981EBD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1EBD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Pr="00981EBD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1EBD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1052</w:t>
            </w:r>
            <w:r w:rsidRPr="00981EBD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Pr="00981EBD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1EBD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Pr="00981EBD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1EBD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1112</w:t>
            </w:r>
          </w:p>
        </w:tc>
      </w:tr>
      <w:tr w:rsidR="00371F98" w:rsidTr="00371F98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них: 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Pr="0000143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Pr="0000143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Pr="0000143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Pr="0000143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371F98" w:rsidTr="00371F98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Занято в экономике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Pr="00981EBD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Pr="00981EBD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EB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Pr="00981EBD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915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Pr="00981EBD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942</w:t>
            </w:r>
          </w:p>
        </w:tc>
      </w:tr>
      <w:tr w:rsidR="00371F98" w:rsidTr="00371F98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Безработные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Pr="00981EBD" w:rsidRDefault="00371F98" w:rsidP="00C45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C45E6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Pr="00981EBD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Pr="00981EBD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Pr="00981EBD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</w:tr>
      <w:tr w:rsidR="00371F98" w:rsidTr="00371F98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численность зарегистрированных   безработных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Pr="008077C2" w:rsidRDefault="00C45E62" w:rsidP="00C45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Pr="008077C2" w:rsidRDefault="00C45E62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Pr="008077C2" w:rsidRDefault="00C45E62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Pr="008077C2" w:rsidRDefault="00C45E62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</w:tr>
      <w:tr w:rsidR="00371F98" w:rsidTr="00371F98">
        <w:trPr>
          <w:trHeight w:val="22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Уровень общей безработицы, %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Pr="00564BF9" w:rsidRDefault="00C45E62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5</w:t>
            </w:r>
            <w:r w:rsidR="00371F98" w:rsidRPr="00564BF9">
              <w:rPr>
                <w:rFonts w:ascii="Times New Roman" w:hAnsi="Times New Roman" w:cs="Times New Roman"/>
                <w:sz w:val="26"/>
                <w:szCs w:val="26"/>
              </w:rPr>
              <w:t>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Pr="00564BF9" w:rsidRDefault="00371F98" w:rsidP="00C45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BF9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 w:rsidR="00C45E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Pr="00564BF9" w:rsidRDefault="00C45E62" w:rsidP="00C45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71F98" w:rsidRPr="00564BF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Pr="00564BF9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BF9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71F98" w:rsidTr="00371F98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Уровень зарегистрированной безработицы, %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Pr="00564BF9" w:rsidRDefault="00AA18BA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Pr="00564BF9" w:rsidRDefault="00AA18BA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71F98" w:rsidRPr="00564BF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Pr="00564BF9" w:rsidRDefault="00AA18BA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71F98" w:rsidRPr="00564BF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Pr="00564BF9" w:rsidRDefault="00AA18BA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71F98" w:rsidRPr="00564BF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371F98" w:rsidRDefault="00371F98" w:rsidP="00371F98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371F98" w:rsidRDefault="00371F98" w:rsidP="00371F98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71F98" w:rsidRDefault="00371F98" w:rsidP="00371F98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71F98" w:rsidRDefault="00371F98" w:rsidP="00371F98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4. Промышленность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70"/>
        <w:gridCol w:w="1418"/>
        <w:gridCol w:w="1418"/>
        <w:gridCol w:w="1277"/>
        <w:gridCol w:w="1277"/>
      </w:tblGrid>
      <w:tr w:rsidR="00371F98" w:rsidTr="00371F98">
        <w:trPr>
          <w:trHeight w:val="602"/>
          <w:tblHeader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AA18BA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371F98" w:rsidTr="00371F98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 промышленного производства - всего, тыс. руб.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в сопоставимых ценах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видам</w:t>
            </w:r>
          </w:p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деятельности: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Наименование вида</w:t>
            </w:r>
          </w:p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деятельности, тыс.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в сопоставимых ценах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том числе по видам</w:t>
            </w:r>
          </w:p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деятельности: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Наименование, человек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 мест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плата в промышленности,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рублей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видам</w:t>
            </w:r>
          </w:p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деятельности: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Наименование, рублей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Балансовая прибыль, тыс.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рублей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видам</w:t>
            </w:r>
          </w:p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деятельности: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Наименование, тыс.</w:t>
            </w:r>
          </w:p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рублей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Поступление налоговых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платежей, тыс. рублей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видам</w:t>
            </w:r>
          </w:p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деятельности: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Наименование, тыс.</w:t>
            </w:r>
          </w:p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рублей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1F98" w:rsidRDefault="00371F98" w:rsidP="00371F98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371F98" w:rsidRDefault="00371F98" w:rsidP="00371F98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5. Производство важнейших видов промышленной продукции в натуральном выражении, в соответствующих единицах измерения</w:t>
      </w:r>
    </w:p>
    <w:tbl>
      <w:tblPr>
        <w:tblW w:w="928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96"/>
        <w:gridCol w:w="1188"/>
        <w:gridCol w:w="1133"/>
        <w:gridCol w:w="1275"/>
        <w:gridCol w:w="1493"/>
      </w:tblGrid>
      <w:tr w:rsidR="00371F98" w:rsidTr="00371F98">
        <w:trPr>
          <w:trHeight w:val="662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371F98" w:rsidTr="00371F98">
        <w:trPr>
          <w:trHeight w:val="265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продукт 1                  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65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продукт 2                  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65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Продукт                    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1F98" w:rsidRDefault="00371F98" w:rsidP="00371F98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371F98" w:rsidRDefault="00371F98" w:rsidP="00371F98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6. Объем производства сельскохозяйственной продукции</w:t>
      </w:r>
    </w:p>
    <w:tbl>
      <w:tblPr>
        <w:tblW w:w="946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14"/>
        <w:gridCol w:w="1729"/>
        <w:gridCol w:w="1279"/>
        <w:gridCol w:w="1117"/>
        <w:gridCol w:w="6"/>
        <w:gridCol w:w="1117"/>
        <w:gridCol w:w="154"/>
        <w:gridCol w:w="1185"/>
        <w:gridCol w:w="54"/>
        <w:gridCol w:w="110"/>
      </w:tblGrid>
      <w:tr w:rsidR="00371F98" w:rsidTr="00371F98">
        <w:trPr>
          <w:gridAfter w:val="2"/>
          <w:wAfter w:w="164" w:type="dxa"/>
          <w:trHeight w:val="584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Молоко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AA18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202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371F98" w:rsidTr="00371F98">
        <w:trPr>
          <w:gridAfter w:val="2"/>
          <w:wAfter w:w="164" w:type="dxa"/>
          <w:trHeight w:val="35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Яйцо 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шт.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2"/>
          <w:wAfter w:w="164" w:type="dxa"/>
          <w:trHeight w:val="338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Шерсть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1071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Производство сельхозпродукции в сельхозпредприятиях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708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Зерно (в весе после доработки)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53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рис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34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57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54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3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Скот и птица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4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Молоко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56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Яйцо 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шт.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51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Шерсть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1057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Производство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сельхозпродукции в КФХ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544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Зерно (в весе после доработки)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287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рис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24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49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46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41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Скот и птица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66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Молоко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48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Яйцо    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шт.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43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Шерсть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1063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Производство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сельхозпродукции в ЛПХ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56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37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Бахчевые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47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58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Скот и птица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39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Молоко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5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Яйцо 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шт.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gridAfter w:val="1"/>
          <w:wAfter w:w="110" w:type="dxa"/>
          <w:trHeight w:val="34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Шерсть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1F98" w:rsidRDefault="00371F98" w:rsidP="00371F98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371F98" w:rsidRDefault="00371F98" w:rsidP="00371F98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7. Посевные площади сельскохозяйственных культур</w:t>
      </w:r>
    </w:p>
    <w:tbl>
      <w:tblPr>
        <w:tblW w:w="94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00"/>
        <w:gridCol w:w="1309"/>
        <w:gridCol w:w="1133"/>
        <w:gridCol w:w="1275"/>
        <w:gridCol w:w="1188"/>
      </w:tblGrid>
      <w:tr w:rsidR="00371F98" w:rsidTr="00371F98">
        <w:trPr>
          <w:trHeight w:val="1309"/>
          <w:tblHeader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371F98" w:rsidTr="00371F98">
        <w:trPr>
          <w:trHeight w:val="654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Посевная площадь - всего в хозяйствах всех категорий,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Зерновые культуры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19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 рис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654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Посевная площадь -  всего в сельхоз.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предприятиях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га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Зерновые культуры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 рис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91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Посевная площадь - всего в КФХ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91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зерновые культуры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 рис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865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Посевная площадь – всего в личных подсобных хозяйствах населения.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116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1F98" w:rsidRDefault="00371F98" w:rsidP="00371F98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371F98" w:rsidRDefault="00371F98" w:rsidP="00371F98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8. Поголовье скота</w:t>
      </w: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92"/>
        <w:gridCol w:w="1517"/>
        <w:gridCol w:w="1134"/>
        <w:gridCol w:w="1276"/>
        <w:gridCol w:w="1201"/>
      </w:tblGrid>
      <w:tr w:rsidR="00371F98" w:rsidTr="00AA18BA">
        <w:trPr>
          <w:trHeight w:val="928"/>
          <w:tblHeader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371F98" w:rsidTr="00AA18BA">
        <w:trPr>
          <w:trHeight w:val="61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скота в хозяйствах всех категорий, голов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Крупный рогатый скот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AA18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15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AA18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15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AA18BA" w:rsidP="00AA18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1639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</w:tr>
      <w:tr w:rsidR="00371F98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коровы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AA18BA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AA18BA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AA18BA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1030</w:t>
            </w:r>
          </w:p>
        </w:tc>
      </w:tr>
      <w:tr w:rsidR="00371F98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овцы и козы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371F98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свиньи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птица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AA18BA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AA18BA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</w:tr>
      <w:tr w:rsidR="00371F98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лошади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AA18BA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AA18BA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AA18BA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AA18BA" w:rsidP="00AA18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</w:tr>
      <w:tr w:rsidR="00371F98" w:rsidTr="00AA18BA">
        <w:trPr>
          <w:trHeight w:val="61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скота в сельхозпредприятиях, голов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Крупный рогатый скот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коровы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овцы и козы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свиньи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птица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лошади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AA18BA">
        <w:trPr>
          <w:trHeight w:val="773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скота в крестьянских (фермерских) хозяйствах, голов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Крупный рогатый скот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коровы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овцы и козы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свиньи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птица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лошади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AA18BA">
        <w:trPr>
          <w:trHeight w:val="563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скота в личных подсобных хозяйствах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19CC" w:rsidTr="00AA18BA">
        <w:trPr>
          <w:trHeight w:val="464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D19CC" w:rsidRDefault="005D19CC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Крупный рогатый скот, голов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5D19CC" w:rsidRDefault="005D19CC" w:rsidP="00AA18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1558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5D19CC" w:rsidRDefault="005D19CC" w:rsidP="002F73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1598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D19CC" w:rsidRDefault="005D19CC" w:rsidP="002F73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1639 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D19CC" w:rsidRDefault="005D19CC" w:rsidP="002F73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1679</w:t>
            </w:r>
          </w:p>
        </w:tc>
      </w:tr>
      <w:tr w:rsidR="005D19CC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D19CC" w:rsidRDefault="005D19CC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коровы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5D19CC" w:rsidRDefault="005D19CC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5D19CC" w:rsidRDefault="005D19CC" w:rsidP="002F73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D19CC" w:rsidRDefault="005D19CC" w:rsidP="002F73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D19CC" w:rsidRDefault="005D19CC" w:rsidP="002F73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1030</w:t>
            </w:r>
          </w:p>
        </w:tc>
      </w:tr>
      <w:tr w:rsidR="005D19CC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D19CC" w:rsidRDefault="005D19CC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овцы и козы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5D19CC" w:rsidRDefault="005D19CC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5D19CC" w:rsidRDefault="005D19CC" w:rsidP="002F73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D19CC" w:rsidRDefault="005D19CC" w:rsidP="002F73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D19CC" w:rsidRDefault="005D19CC" w:rsidP="002F73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AA18BA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A18BA" w:rsidRDefault="00AA18BA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лошади   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A18BA" w:rsidRDefault="005D19CC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A18BA" w:rsidRDefault="005D19CC" w:rsidP="002F73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A18BA" w:rsidRDefault="005D19CC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A18BA" w:rsidRDefault="005D19CC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</w:tr>
      <w:tr w:rsidR="00AA18BA" w:rsidTr="00AA18B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A18BA" w:rsidRDefault="00AA18BA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птицы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A18BA" w:rsidRDefault="005D19CC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A18BA" w:rsidRDefault="00AA18BA" w:rsidP="002F73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A18BA" w:rsidRDefault="00AA18BA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A18BA" w:rsidRDefault="005D19CC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A18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71F98" w:rsidRDefault="00371F98" w:rsidP="00371F98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371F98" w:rsidRDefault="00371F98" w:rsidP="00371F98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9. Рыболовство, рыбоводство</w:t>
      </w: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45"/>
        <w:gridCol w:w="1400"/>
        <w:gridCol w:w="1198"/>
        <w:gridCol w:w="1275"/>
        <w:gridCol w:w="1202"/>
      </w:tblGrid>
      <w:tr w:rsidR="00371F98" w:rsidTr="00371F98">
        <w:trPr>
          <w:trHeight w:val="714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5D19C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371F98" w:rsidTr="00371F98">
        <w:trPr>
          <w:trHeight w:val="351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Вылов рыбы в открытых водоемах,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тонн              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3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Выращено прудовой рыбы, тонн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3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Квота на вылов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3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 освоения квоты на вылов   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3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занятых, человек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5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мест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5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действующих рабочих мест    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5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плата, </w:t>
            </w:r>
          </w:p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рублей                      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1F98" w:rsidRDefault="00371F98" w:rsidP="00371F98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371F98" w:rsidRDefault="00371F98" w:rsidP="00371F98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10. Показатели работы транспорта</w:t>
      </w: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25"/>
        <w:gridCol w:w="1265"/>
        <w:gridCol w:w="1332"/>
        <w:gridCol w:w="1276"/>
        <w:gridCol w:w="1622"/>
      </w:tblGrid>
      <w:tr w:rsidR="00371F98" w:rsidTr="00371F98">
        <w:trPr>
          <w:trHeight w:val="610"/>
          <w:tblHeader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5D19C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371F98" w:rsidTr="00371F98">
        <w:trPr>
          <w:trHeight w:val="610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Перевозки (отправление) грузов (рейсов) всеми видами транспорта общего пользования, тыс. тонн    </w:t>
            </w:r>
            <w:proofErr w:type="gramEnd"/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6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Грузооборот предприятий, тыс. т км 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61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Перевозки пассажиров (по отправлению) организациями транспорта, тыс. человек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88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Пассажирооборот транспортных предприятий, тыс. пасс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04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Переработка грузов, тыс. т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44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нее:   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88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переработка   внешнеторговых грузов, тыс. тонн 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88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предпринимателей,  выполняющих перевозку  пассажиров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6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 занятых, человек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88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созданных новых рабочих  мест      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6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действующих рабочих мест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6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плата, рублей    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1F98" w:rsidRDefault="00371F98" w:rsidP="00371F98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371F98" w:rsidRDefault="00371F98" w:rsidP="00371F98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Таблица 11. Показатели работы строительства</w:t>
      </w:r>
    </w:p>
    <w:tbl>
      <w:tblPr>
        <w:tblW w:w="937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035"/>
        <w:gridCol w:w="1208"/>
        <w:gridCol w:w="1276"/>
        <w:gridCol w:w="1276"/>
        <w:gridCol w:w="1580"/>
      </w:tblGrid>
      <w:tr w:rsidR="00371F98" w:rsidTr="00371F98">
        <w:trPr>
          <w:trHeight w:val="303"/>
          <w:tblHeader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371F98" w:rsidTr="00371F98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Инвестиции в основной капитал, тыс. руб.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03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индекс физического объема  инвестиций в основной  капитал,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4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общего объема: направлено на развитие отраслей экономики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ind w:left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общего объема: по источникам финансирования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собственные средства предприятий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привлеченные средства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ind w:left="2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них:    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кредиты банков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заемные средства других организаций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бюджетные средства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федерального бюджета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ind w:left="2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областного бюджета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ind w:left="1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внебюджетных  фондов     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прочие     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4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 мест       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Средняя заработная плата,</w:t>
            </w:r>
          </w:p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рублей     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1F98" w:rsidRDefault="00371F98" w:rsidP="00371F98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371F98" w:rsidRDefault="00371F98" w:rsidP="00371F98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12. Потребительский рынок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38"/>
        <w:gridCol w:w="1363"/>
        <w:gridCol w:w="1315"/>
        <w:gridCol w:w="1275"/>
        <w:gridCol w:w="1569"/>
      </w:tblGrid>
      <w:tr w:rsidR="00371F98" w:rsidTr="00371F98">
        <w:trPr>
          <w:trHeight w:val="614"/>
          <w:tblHeader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5D19C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371F98" w:rsidTr="00371F98">
        <w:trPr>
          <w:trHeight w:val="368"/>
        </w:trPr>
        <w:tc>
          <w:tcPr>
            <w:tcW w:w="3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Оборот розничной торговли, в тыс. руб.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в сопоставимых ценах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предприятий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розничной торговли на начало года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5D19CC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71F98" w:rsidTr="00371F98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Общая торговая площадь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предприятий розничной торговли, кв. м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5D19CC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,9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5D19CC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,9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,9</w:t>
            </w:r>
          </w:p>
        </w:tc>
      </w:tr>
      <w:tr w:rsidR="00371F98" w:rsidTr="00371F98">
        <w:trPr>
          <w:trHeight w:val="246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5D19CC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371F98" w:rsidTr="00371F98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 мест  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5D19CC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5D19CC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71F98" w:rsidTr="00371F98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плата, руб.  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792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3 617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4 442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5D19CC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</w:tr>
      <w:tr w:rsidR="00371F98" w:rsidTr="00371F98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Оборот общественного питания, тыс. руб.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ind w:left="2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в  сопоставимых ценах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предприятий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общественного питания на  начало года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посадочных  ме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 в пр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едприятиях общественного питания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46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 мест  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71F98" w:rsidTr="00371F98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плата, руб.  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платных услуг населению, млн. руб.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ind w:left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587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в  сопоставимых ценах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46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мест  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плата, рублей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1F98" w:rsidRDefault="00371F98" w:rsidP="00371F98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371F98" w:rsidRDefault="00371F98" w:rsidP="00371F98">
      <w:pPr>
        <w:pStyle w:val="ConsPlusCel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Таблица 14. Основные показатели, характеризующие финансовое положение предприятий</w:t>
      </w:r>
    </w:p>
    <w:tbl>
      <w:tblPr>
        <w:tblW w:w="931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19"/>
        <w:gridCol w:w="1422"/>
        <w:gridCol w:w="1275"/>
        <w:gridCol w:w="1275"/>
        <w:gridCol w:w="1524"/>
      </w:tblGrid>
      <w:tr w:rsidR="00371F98" w:rsidTr="00371F98">
        <w:trPr>
          <w:trHeight w:val="733"/>
        </w:trPr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371F98" w:rsidRDefault="005D19CC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371F98" w:rsidTr="00371F98">
        <w:trPr>
          <w:trHeight w:val="367"/>
        </w:trPr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Балансовая прибыль предприятий, тыс. рублей  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7"/>
        </w:trPr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Прибыль прибыльных предприятий, тыс. рублей  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67"/>
        </w:trPr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Убытки предприятий, тыс.  рублей                    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45"/>
        </w:trPr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Прочие, тыс. рублей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ind w:left="5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1F98" w:rsidRDefault="00371F98" w:rsidP="00371F98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371F98" w:rsidRDefault="00371F98" w:rsidP="00371F98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71F98" w:rsidRDefault="00371F98" w:rsidP="00371F98">
      <w:pPr>
        <w:pStyle w:val="ConsPlusCel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15. Социальная сфера</w:t>
      </w:r>
    </w:p>
    <w:tbl>
      <w:tblPr>
        <w:tblW w:w="93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04"/>
        <w:gridCol w:w="1337"/>
        <w:gridCol w:w="1275"/>
        <w:gridCol w:w="1275"/>
        <w:gridCol w:w="1554"/>
      </w:tblGrid>
      <w:tr w:rsidR="00371F98" w:rsidTr="00371F98">
        <w:trPr>
          <w:trHeight w:val="597"/>
          <w:tblHeader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371F98" w:rsidRDefault="00371F98" w:rsidP="005D19C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1F98" w:rsidRDefault="00371F98" w:rsidP="005D19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D19C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371F98" w:rsidTr="00371F98">
        <w:trPr>
          <w:trHeight w:val="716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Ввод в эксплуатацию жилых  домов за счет всех источников финансирования, кв. м обшей площади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C36C8E" w:rsidP="00C36C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C36C8E" w:rsidP="00C36C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1020</w:t>
            </w:r>
            <w:r w:rsidR="00371F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C36C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36C8E"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36C8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C36C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36C8E">
              <w:rPr>
                <w:rFonts w:ascii="Times New Roman" w:hAnsi="Times New Roman" w:cs="Times New Roman"/>
                <w:sz w:val="26"/>
                <w:szCs w:val="26"/>
              </w:rPr>
              <w:t>660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36C8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71F98" w:rsidTr="00371F98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обеспеченность населения  обшей площадью   жилья,  кв. м общей площади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</w:tr>
      <w:tr w:rsidR="00371F98" w:rsidTr="00371F98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дошкольных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учреждений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71F98" w:rsidTr="00371F98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мест в дошкольных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учреждениях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</w:tr>
      <w:tr w:rsidR="00371F98" w:rsidTr="00371F98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находящихся в ветхих, аварийных и приспособленных помещениях </w:t>
            </w:r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детей в   учреждениях дошкольного образования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</w:tr>
      <w:tr w:rsidR="00371F98" w:rsidTr="00371F98">
        <w:trPr>
          <w:trHeight w:val="59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детей дошкольного возраста (1-6 лет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в школе)    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C36C8E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C36C8E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C36C8E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C36C8E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</w:p>
        </w:tc>
      </w:tr>
      <w:tr w:rsidR="00371F98" w:rsidTr="00371F98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школьных учреждений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71F98" w:rsidTr="00371F98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ме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 в шк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ольных учреждениях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</w:tr>
      <w:tr w:rsidR="00371F98" w:rsidTr="00371F98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находящихся в  ветхих, аварийных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приспособленных помещениях </w:t>
            </w:r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371F98" w:rsidTr="00371F98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Численность учащихся в   учреждениях общего   образования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Pr="005F773D" w:rsidRDefault="00371F98" w:rsidP="00C36C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C36C8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Pr="00364656" w:rsidRDefault="00371F98" w:rsidP="00C36C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6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36C8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Pr="00364656" w:rsidRDefault="00371F98" w:rsidP="00C36C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6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36C8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Pr="00364656" w:rsidRDefault="00371F98" w:rsidP="00C36C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6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36C8E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371F98" w:rsidTr="00371F98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учащихся,  занимающихся в 1 смену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Pr="005F773D" w:rsidRDefault="00371F98" w:rsidP="00C36C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C36C8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Pr="00364656" w:rsidRDefault="00371F98" w:rsidP="00C36C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6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36C8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Pr="00364656" w:rsidRDefault="00371F98" w:rsidP="00C36C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6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36C8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Pr="00364656" w:rsidRDefault="00371F98" w:rsidP="00C36C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6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36C8E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371F98" w:rsidTr="00371F98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Численность учителей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Pr="005F773D" w:rsidRDefault="00371F98" w:rsidP="00C36C8E">
            <w:pPr>
              <w:pStyle w:val="ConsPlusCell"/>
              <w:spacing w:line="276" w:lineRule="auto"/>
              <w:ind w:left="2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4</w:t>
            </w:r>
            <w:r w:rsidR="00C36C8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Pr="003878EF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Pr="003878EF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Pr="003878EF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371F98" w:rsidTr="00371F98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больничных коек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71F98" w:rsidTr="00371F98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находящихся в ветхих, аварийных и приспособленных помещениях </w:t>
            </w:r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59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Мощность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амбулаторно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поликлинических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учреждений, посещений в   смену     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371F98" w:rsidTr="00371F98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стационаров,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71F98" w:rsidTr="00371F98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поликлиник,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Численность врачей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ind w:left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71F98" w:rsidTr="00371F98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среднего медицинского персонала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C36C8E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C36C8E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C36C8E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71F98" w:rsidTr="00371F98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клубных учреждений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71F98" w:rsidTr="00371F98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находящихся в ветхих, аварийных и  приспособленных помещениях </w:t>
            </w:r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 в кл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убных  учреждениях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библиотек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ind w:left="2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домов ветеранов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мест в домах ветеранов 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отделений социального обслуживания   на дому   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Обслужено за год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центров социального обслуживания населения (включая филиалы)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1</w:t>
            </w:r>
          </w:p>
        </w:tc>
      </w:tr>
      <w:tr w:rsidR="00371F98" w:rsidTr="00371F98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Обслужено за год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371F98" w:rsidP="00C36C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36C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C36C8E" w:rsidP="00C36C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371F98" w:rsidRDefault="00C36C8E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1F98" w:rsidRDefault="00C36C8E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371F98" w:rsidTr="00371F98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домов-интернатов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F98" w:rsidTr="00371F98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1F98" w:rsidRDefault="00371F98" w:rsidP="00371F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мест в домах-интернатах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F98" w:rsidRDefault="00371F98" w:rsidP="00371F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1F98" w:rsidRDefault="00371F98"/>
    <w:sectPr w:rsidR="00371F98" w:rsidSect="00371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75A95"/>
    <w:multiLevelType w:val="hybridMultilevel"/>
    <w:tmpl w:val="1F4297A0"/>
    <w:lvl w:ilvl="0" w:tplc="6394B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1F98"/>
    <w:rsid w:val="00044FE3"/>
    <w:rsid w:val="00206B5B"/>
    <w:rsid w:val="00252AB3"/>
    <w:rsid w:val="00294C1C"/>
    <w:rsid w:val="00371F98"/>
    <w:rsid w:val="00435A4A"/>
    <w:rsid w:val="005D19CC"/>
    <w:rsid w:val="00825D43"/>
    <w:rsid w:val="00AA18BA"/>
    <w:rsid w:val="00AD365C"/>
    <w:rsid w:val="00BE02E3"/>
    <w:rsid w:val="00BE4764"/>
    <w:rsid w:val="00C36C8E"/>
    <w:rsid w:val="00C45E62"/>
    <w:rsid w:val="00C9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71F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371F9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unhideWhenUsed/>
    <w:rsid w:val="00371F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371F9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71F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371F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71F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rsid w:val="00371F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rsid w:val="00371F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6</cp:revision>
  <cp:lastPrinted>2021-11-17T06:18:00Z</cp:lastPrinted>
  <dcterms:created xsi:type="dcterms:W3CDTF">2021-11-09T11:26:00Z</dcterms:created>
  <dcterms:modified xsi:type="dcterms:W3CDTF">2022-01-26T05:35:00Z</dcterms:modified>
</cp:coreProperties>
</file>