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Сизый Бугор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12.04.2022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Об  исполнении  бюджета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МО «Сизобугорский  сельсовет»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за  1 квартал  2022года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8"/>
          <w:szCs w:val="28"/>
        </w:rPr>
      </w:pPr>
      <w:r>
        <w:rPr>
          <w:rFonts w:ascii="Times New Roman" w:eastAsia="Times New Roman" w:hAnsi="Times New Roman" w:cs="Times New Roman CYR"/>
          <w:sz w:val="28"/>
          <w:szCs w:val="28"/>
        </w:rPr>
        <w:t xml:space="preserve">В соответствии со статьей 264.2  Бюджетного кодекса Российской Федерации, Положением о бюджетном процессе в МО «Сизобугорский сельсовет», утвержденного решением Совета от </w:t>
      </w:r>
      <w:r w:rsidR="00A56CCD">
        <w:rPr>
          <w:rFonts w:ascii="Times New Roman" w:eastAsia="Times New Roman" w:hAnsi="Times New Roman" w:cs="Times New Roman CYR"/>
          <w:sz w:val="28"/>
          <w:szCs w:val="28"/>
        </w:rPr>
        <w:t>2</w:t>
      </w:r>
      <w:r w:rsidRPr="00A56CCD">
        <w:rPr>
          <w:rFonts w:ascii="Times New Roman" w:eastAsia="Times New Roman" w:hAnsi="Times New Roman" w:cs="Times New Roman CYR"/>
          <w:sz w:val="28"/>
          <w:szCs w:val="28"/>
        </w:rPr>
        <w:t>9.1</w:t>
      </w:r>
      <w:r w:rsidR="00A56CCD">
        <w:rPr>
          <w:rFonts w:ascii="Times New Roman" w:eastAsia="Times New Roman" w:hAnsi="Times New Roman" w:cs="Times New Roman CYR"/>
          <w:sz w:val="28"/>
          <w:szCs w:val="28"/>
        </w:rPr>
        <w:t>0</w:t>
      </w:r>
      <w:r w:rsidRPr="00A56CCD">
        <w:rPr>
          <w:rFonts w:ascii="Times New Roman" w:eastAsia="Times New Roman" w:hAnsi="Times New Roman" w:cs="Times New Roman CYR"/>
          <w:sz w:val="28"/>
          <w:szCs w:val="28"/>
        </w:rPr>
        <w:t>.20</w:t>
      </w:r>
      <w:r w:rsidR="00A56CCD">
        <w:rPr>
          <w:rFonts w:ascii="Times New Roman" w:eastAsia="Times New Roman" w:hAnsi="Times New Roman" w:cs="Times New Roman CYR"/>
          <w:sz w:val="28"/>
          <w:szCs w:val="28"/>
        </w:rPr>
        <w:t>2</w:t>
      </w:r>
      <w:r w:rsidRPr="00A56CCD">
        <w:rPr>
          <w:rFonts w:ascii="Times New Roman" w:eastAsia="Times New Roman" w:hAnsi="Times New Roman" w:cs="Times New Roman CYR"/>
          <w:sz w:val="28"/>
          <w:szCs w:val="28"/>
        </w:rPr>
        <w:t>1</w:t>
      </w:r>
      <w:r w:rsidR="00A56CCD">
        <w:rPr>
          <w:rFonts w:ascii="Times New Roman" w:eastAsia="Times New Roman" w:hAnsi="Times New Roman" w:cs="Times New Roman CYR"/>
          <w:sz w:val="28"/>
          <w:szCs w:val="28"/>
        </w:rPr>
        <w:t>г № 10</w:t>
      </w:r>
      <w:r>
        <w:rPr>
          <w:rFonts w:ascii="Times New Roman" w:eastAsia="Times New Roman" w:hAnsi="Times New Roman" w:cs="Times New Roman CYR"/>
          <w:sz w:val="28"/>
          <w:szCs w:val="28"/>
        </w:rPr>
        <w:t>, Федеральным законом от 06 октября 2003 года №131-ФЗ «Об общих принципах организации местного самоуправления в Российской Федерации», Уставом МО «Сизобугорский сельсовет», администрация МО «Сизобугорский сельсовет»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7"/>
          <w:szCs w:val="27"/>
        </w:rPr>
      </w:pP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>
        <w:rPr>
          <w:rFonts w:ascii="Times New Roman" w:eastAsia="Times New Roman" w:hAnsi="Times New Roman" w:cs="Times New Roman CYR"/>
          <w:sz w:val="27"/>
          <w:szCs w:val="27"/>
        </w:rPr>
        <w:t>ПОСТАНОВЛЯЕТ: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sub_1"/>
      <w:r>
        <w:rPr>
          <w:rFonts w:ascii="Times New Roman CYR" w:eastAsia="Times New Roman" w:hAnsi="Times New Roman CYR" w:cs="Times New Roman CYR"/>
          <w:sz w:val="28"/>
          <w:szCs w:val="28"/>
        </w:rPr>
        <w:t xml:space="preserve">1. Утвердить </w:t>
      </w:r>
      <w:r>
        <w:rPr>
          <w:rFonts w:ascii="Times New Roman CYR" w:eastAsia="Times New Roman" w:hAnsi="Times New Roman CYR" w:cs="Times New Roman CYR"/>
          <w:color w:val="106BBE"/>
          <w:sz w:val="28"/>
        </w:rPr>
        <w:t>отчет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об исполнении бюджета </w:t>
      </w:r>
      <w:r>
        <w:rPr>
          <w:rFonts w:ascii="Times New Roman" w:eastAsia="Times New Roman" w:hAnsi="Times New Roman" w:cs="Times New Roman CYR"/>
          <w:sz w:val="27"/>
          <w:szCs w:val="27"/>
        </w:rPr>
        <w:t xml:space="preserve">МО </w:t>
      </w:r>
      <w:r>
        <w:rPr>
          <w:rFonts w:ascii="Times New Roman" w:eastAsia="Times New Roman" w:hAnsi="Times New Roman" w:cs="Times New Roman CYR"/>
          <w:sz w:val="28"/>
          <w:szCs w:val="28"/>
        </w:rPr>
        <w:t xml:space="preserve">«Сизобугорский сельсовет»    Володарского района  Астраханской  области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за I квартал 2022 года по доходам в сумме </w:t>
      </w:r>
      <w:r w:rsidR="00A56CCD" w:rsidRPr="00A56CCD">
        <w:rPr>
          <w:rFonts w:ascii="Times New Roman CYR" w:eastAsia="Times New Roman" w:hAnsi="Times New Roman CYR" w:cs="Times New Roman CYR"/>
          <w:sz w:val="28"/>
          <w:szCs w:val="28"/>
        </w:rPr>
        <w:t>796,340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рублей, в том числе  за  счет  безвозмездных  поступлений  из  других  бюджетов  бюджетной  системы РФ  в  сумме  </w:t>
      </w:r>
      <w:r w:rsidR="00A56CCD">
        <w:rPr>
          <w:rFonts w:ascii="Times New Roman CYR" w:eastAsia="Times New Roman" w:hAnsi="Times New Roman CYR" w:cs="Times New Roman CYR"/>
          <w:sz w:val="28"/>
          <w:szCs w:val="28"/>
        </w:rPr>
        <w:t>724,776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рублей; по расходам в сумме  </w:t>
      </w:r>
      <w:r w:rsidR="00A56CCD" w:rsidRPr="00A56CCD">
        <w:rPr>
          <w:rFonts w:ascii="Times New Roman CYR" w:eastAsia="Times New Roman" w:hAnsi="Times New Roman CYR" w:cs="Times New Roman CYR"/>
          <w:sz w:val="28"/>
          <w:szCs w:val="28"/>
        </w:rPr>
        <w:t>1 082,519</w:t>
      </w:r>
      <w:r w:rsidRPr="00A56CCD">
        <w:rPr>
          <w:rFonts w:ascii="Times New Roman CYR" w:eastAsia="Times New Roman" w:hAnsi="Times New Roman CYR" w:cs="Times New Roman CYR"/>
          <w:sz w:val="28"/>
          <w:szCs w:val="28"/>
        </w:rPr>
        <w:t xml:space="preserve"> тыс</w:t>
      </w:r>
      <w:r>
        <w:rPr>
          <w:rFonts w:ascii="Times New Roman CYR" w:eastAsia="Times New Roman" w:hAnsi="Times New Roman CYR" w:cs="Times New Roman CYR"/>
          <w:sz w:val="28"/>
          <w:szCs w:val="28"/>
        </w:rPr>
        <w:t>. рублей.</w:t>
      </w:r>
    </w:p>
    <w:p w:rsidR="00456A16" w:rsidRDefault="00A56CCD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Де</w:t>
      </w:r>
      <w:r w:rsidR="00456A16">
        <w:rPr>
          <w:rFonts w:ascii="Times New Roman CYR" w:eastAsia="Times New Roman" w:hAnsi="Times New Roman CYR" w:cs="Times New Roman CYR"/>
          <w:sz w:val="28"/>
          <w:szCs w:val="28"/>
        </w:rPr>
        <w:t xml:space="preserve">фицит бюджета </w:t>
      </w:r>
      <w:r w:rsidR="00456A16">
        <w:rPr>
          <w:rFonts w:ascii="Times New Roman" w:eastAsia="Times New Roman" w:hAnsi="Times New Roman" w:cs="Times New Roman CYR"/>
          <w:sz w:val="28"/>
          <w:szCs w:val="28"/>
        </w:rPr>
        <w:t>МО «Сизобугорский сельсовет» Володарского района  Астраханской области</w:t>
      </w:r>
      <w:r w:rsidR="00456A16">
        <w:rPr>
          <w:rFonts w:ascii="Times New Roman CYR" w:eastAsia="Times New Roman" w:hAnsi="Times New Roman CYR" w:cs="Times New Roman CYR"/>
          <w:sz w:val="28"/>
          <w:szCs w:val="28"/>
        </w:rPr>
        <w:t xml:space="preserve">  в  объеме   </w:t>
      </w:r>
      <w:r>
        <w:rPr>
          <w:rFonts w:ascii="Times New Roman CYR" w:eastAsia="Times New Roman" w:hAnsi="Times New Roman CYR" w:cs="Times New Roman CYR"/>
          <w:sz w:val="28"/>
          <w:szCs w:val="28"/>
        </w:rPr>
        <w:t>286,179</w:t>
      </w:r>
      <w:r w:rsidR="00456A16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2. Утвердить  исполнение: 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 По  доходам бюджета  МО «Сизобугорский сельсовет» Володарского района Астраханской области за 1 квартал 2022г согласно приложению №1 к настоящему  постановлению;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 По  расходам  бюджета  МО «Сизобугорский сельсовет» Володарского района Астраханской области за 1 квартал 2022г  согласно  приложению №2</w:t>
      </w:r>
      <w:r w:rsidR="00A56CC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к  настоящему  постановлению;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 По  источникам  внутреннего  финансирования  дефицита  бюджета  МО «Сизобугорский сельсовет» Володарского района Астраханской области за 1 квартал 2022г  согласно  приложению №3  к  настоящему  постановлению</w:t>
      </w:r>
    </w:p>
    <w:bookmarkEnd w:id="0"/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3. Обнародовать данное постановление путем вывешивания на доске объявлений  и  разместить  на  сайте  администрации.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4.    Постановление  вступает  в  силу со дня его обнародования.</w:t>
      </w: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83E66" w:rsidRPr="00456A16" w:rsidRDefault="00456A16" w:rsidP="00456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МО «Сизобугорский сельсовет»                                    А. М. Куандыков</w:t>
      </w:r>
    </w:p>
    <w:sectPr w:rsidR="00583E66" w:rsidRPr="00456A16" w:rsidSect="006F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A16"/>
    <w:rsid w:val="00456A16"/>
    <w:rsid w:val="00583E66"/>
    <w:rsid w:val="006F7FD3"/>
    <w:rsid w:val="00A56CCD"/>
    <w:rsid w:val="00CB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2022-04-25T12:51:00Z</cp:lastPrinted>
  <dcterms:created xsi:type="dcterms:W3CDTF">2022-04-13T12:05:00Z</dcterms:created>
  <dcterms:modified xsi:type="dcterms:W3CDTF">2022-04-25T12:52:00Z</dcterms:modified>
</cp:coreProperties>
</file>