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F3" w:rsidRPr="00004939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939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 </w:t>
      </w:r>
    </w:p>
    <w:p w:rsidR="00C700F3" w:rsidRPr="00004939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939">
        <w:rPr>
          <w:rFonts w:ascii="Times New Roman" w:eastAsia="Times New Roman" w:hAnsi="Times New Roman" w:cs="Times New Roman"/>
          <w:sz w:val="24"/>
          <w:szCs w:val="24"/>
        </w:rPr>
        <w:t>АДМИНИСТРАЦИЯ  МУНИЦИПАЛЬНОГО ОБРАЗОВАНИЯ</w:t>
      </w:r>
    </w:p>
    <w:p w:rsidR="00C700F3" w:rsidRPr="00004939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93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D4E40" w:rsidRPr="00004939">
        <w:rPr>
          <w:rFonts w:ascii="Times New Roman" w:eastAsia="Times New Roman" w:hAnsi="Times New Roman" w:cs="Times New Roman"/>
          <w:sz w:val="24"/>
          <w:szCs w:val="24"/>
        </w:rPr>
        <w:t xml:space="preserve">СЕЛЬСКОЕ  ПОСЕЛЕНИЕ  СИЗОБУГОРСКИЙ СЕЛЬСОВЕТ  ВОЛОДАРСКОГО МУНИЦИПАЛЬНОГО  РАЙОНА </w:t>
      </w:r>
      <w:r w:rsidRPr="00004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E40" w:rsidRPr="00004939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Pr="00004939">
        <w:rPr>
          <w:rFonts w:ascii="Times New Roman" w:eastAsia="Times New Roman" w:hAnsi="Times New Roman" w:cs="Times New Roman"/>
          <w:sz w:val="24"/>
          <w:szCs w:val="24"/>
        </w:rPr>
        <w:t xml:space="preserve"> ОБЛАСТ</w:t>
      </w:r>
      <w:r w:rsidR="00FD4E40" w:rsidRPr="000049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4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28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 с. Сизый бугор                                 № </w:t>
      </w:r>
      <w:r w:rsidR="0027062B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О  прогнозе  </w:t>
      </w:r>
      <w:proofErr w:type="gramStart"/>
      <w:r w:rsidRPr="00435A4A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</w:t>
      </w:r>
      <w:proofErr w:type="gramEnd"/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развития  МО «Сизобугорский сельсовет»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г.г.»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В соответствии  с  Бюджетным Кодексом Российской  Федерации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1. Одобрить  прогноз социально-экономического развития  МО «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на  202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год (приложение №1).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2. Представить вышеуказанные документы  в Совет МО «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FD4E40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» одновременно  с проектом  бюджета  МО «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FD4E40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области» на 2023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3. Настоящее постановление   разместить на официальном сайте  и  на  информационном стенде  администрации.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4. </w:t>
      </w:r>
      <w:proofErr w:type="gramStart"/>
      <w:r w:rsidRPr="00435A4A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настоящего  постановления  оставляю  за собой.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4E40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Глава  МО «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</w:p>
    <w:p w:rsidR="00FD4E40" w:rsidRDefault="00FD4E40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4E40" w:rsidRDefault="00FD4E40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Володарского муниципального района </w:t>
      </w:r>
    </w:p>
    <w:p w:rsidR="00C700F3" w:rsidRPr="00435A4A" w:rsidRDefault="00FD4E40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Астраханской области</w:t>
      </w:r>
      <w:r w:rsidR="00C700F3" w:rsidRPr="00435A4A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700F3" w:rsidRPr="00435A4A">
        <w:rPr>
          <w:rFonts w:ascii="Times New Roman" w:eastAsia="Times New Roman" w:hAnsi="Times New Roman" w:cs="Times New Roman"/>
          <w:sz w:val="28"/>
          <w:szCs w:val="28"/>
        </w:rPr>
        <w:t xml:space="preserve">          А. М. Куандыков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к прогнозу </w:t>
      </w: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МО «</w:t>
      </w:r>
      <w:r w:rsidR="008B081F" w:rsidRPr="008B081F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B081F">
        <w:rPr>
          <w:rFonts w:ascii="Times New Roman" w:eastAsia="Times New Roman" w:hAnsi="Times New Roman" w:cs="Times New Roman"/>
          <w:b/>
          <w:sz w:val="28"/>
          <w:szCs w:val="28"/>
        </w:rPr>
        <w:t>на 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8B081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700F3" w:rsidRDefault="00C700F3" w:rsidP="00C700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Программа развития муниципального образования</w:t>
      </w:r>
    </w:p>
    <w:p w:rsidR="008B081F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«</w:t>
      </w:r>
      <w:r w:rsidR="008B081F" w:rsidRPr="008B081F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Сизобугорский  сельсовет  Володарского </w:t>
      </w:r>
      <w:r w:rsidR="008B081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8B081F" w:rsidRDefault="008B081F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8B081F">
        <w:rPr>
          <w:rFonts w:ascii="Times New Roman" w:eastAsia="Times New Roman" w:hAnsi="Times New Roman" w:cs="Times New Roman"/>
          <w:sz w:val="24"/>
          <w:szCs w:val="24"/>
        </w:rPr>
        <w:t>муниципального района  Астраханской области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C700F3" w:rsidRDefault="008B081F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на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Исполнители основных мероприятий Программы: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81F" w:rsidRDefault="00C700F3" w:rsidP="00C700F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</w:t>
      </w:r>
      <w:r w:rsidR="008B081F" w:rsidRPr="008B081F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Сизобугорский  сельсовет  </w:t>
      </w:r>
      <w:r w:rsidR="008B08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B081F" w:rsidRDefault="008B081F" w:rsidP="00C700F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81F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 </w:t>
      </w:r>
      <w:proofErr w:type="gramStart"/>
      <w:r w:rsidRPr="008B081F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proofErr w:type="gramEnd"/>
      <w:r w:rsidRPr="008B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0F3" w:rsidRDefault="008B081F" w:rsidP="00C700F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B081F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00F3" w:rsidRDefault="00C700F3" w:rsidP="00C700F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К-з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Нариманова</w:t>
      </w:r>
    </w:p>
    <w:p w:rsidR="008B081F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имени </w:t>
      </w:r>
      <w:r w:rsidR="008B081F">
        <w:rPr>
          <w:rFonts w:ascii="Times New Roman" w:eastAsia="Times New Roman" w:hAnsi="Times New Roman" w:cs="Times New Roman"/>
          <w:sz w:val="24"/>
          <w:szCs w:val="24"/>
        </w:rPr>
        <w:t xml:space="preserve">поэта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Мажлиса</w:t>
      </w:r>
      <w:proofErr w:type="spellEnd"/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Утежанова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предприниматели: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Ж.,  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Дюсенгалиева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Мукашева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З.  и другие;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КФХ: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Джаманбаев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Г., Гаджибеков Г. Ш.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другие;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работы предприятий и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предпринимательского сектора.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доходной части бюджета за счет создания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новых производственных мощностей.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уровня жизни населения.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занятости населения, создание и 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сохранение рабочих мест.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 результаты  реализации  программы: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Увеличение  объема  реализации  сельскохозяйственной  деятельности на 110%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Увеличение  объема  розничной торговли до 240%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Увеличение объема платных услуг до 150%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Повышение  эффективности   работы  предпринимательской  деятельности.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Увеличения  поголовья  скота  в  СПК,  КФХ  и  ЛПХ.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Создание  дополнительных  рабочих  мест  и  снижение  численности</w:t>
      </w:r>
    </w:p>
    <w:p w:rsidR="00C700F3" w:rsidRPr="0072367C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Pr="00F16A8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16A88" w:rsidRPr="00F16A8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16A88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8B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муниципального образования «</w:t>
      </w:r>
      <w:r w:rsidR="008B081F" w:rsidRPr="008B081F">
        <w:rPr>
          <w:rFonts w:ascii="Times New Roman" w:eastAsia="Times New Roman" w:hAnsi="Times New Roman" w:cs="Times New Roman"/>
          <w:b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1.Административно-территориальное деление: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Муниципальное образование «</w:t>
      </w:r>
      <w:r w:rsidR="00304ACC" w:rsidRPr="00304A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состоит из пяти поселений – село Сизый Бугор, поселок Плотовинка, село Яблонка, село Ахтерек и село Сахма.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2.Исполнительно-распорядительный  орган муниципального образования «</w:t>
      </w:r>
      <w:r w:rsidR="00304ACC" w:rsidRPr="00304ACC">
        <w:rPr>
          <w:rFonts w:ascii="Times New Roman" w:eastAsia="Times New Roman" w:hAnsi="Times New Roman" w:cs="Times New Roman"/>
          <w:b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Администрация муниципального образования «</w:t>
      </w:r>
      <w:r w:rsidR="00304ACC" w:rsidRPr="00304A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3.Историческая справка: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 села Сизый Бугор началась в начале 20 века, с развитием рыбных промыслов. Основным занятием населения было рыболовство. В 30-е годы в селе был организован рыболовецкий артель-колхоз. В начале 50-х годов был основан кирпичный цех 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Яксатовского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кирпичного завода на базе использования глин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бугров. Сизый Бугор Володарского района расположен  на одном из островов, образованном между протоками рек дельты Волги на живописной неповторимой по красоте дельте главной русской реки.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названию села есть два предположения:</w:t>
      </w:r>
    </w:p>
    <w:p w:rsidR="00C700F3" w:rsidRDefault="00C700F3" w:rsidP="00C700F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рассказам старожилов еще незаселенные бугры были покрыты сизой полынной растительностью;</w:t>
      </w:r>
    </w:p>
    <w:p w:rsidR="00C700F3" w:rsidRDefault="00C700F3" w:rsidP="00C700F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правом бугре еще до октябрьской революции 1917 года некий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Никонор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основал частный кирпичный цех, вручную производил кирпичи для строительства.</w:t>
      </w:r>
    </w:p>
    <w:p w:rsidR="00C700F3" w:rsidRDefault="00C700F3" w:rsidP="00C70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существования этого цеха доказана раскопками учеников местной средней школы в 60-х годах во главе с преподавательницей географии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Байтелеуовой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К. Заселение острова относится к  1910-1915 годам (по рассказам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старожилов)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сгустки населения располагались на соседнем острове РЫЧАН,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(четыре бугра).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Междубугорная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низина использовалась как пастбище для скота бая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Сарсенбая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жил на другом берегу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 рассказам старожилов к 1915-1917г.г., на остров переезжают отдельные семьи из соседних населенных пунктов.</w:t>
      </w:r>
    </w:p>
    <w:p w:rsidR="00C700F3" w:rsidRDefault="00C700F3" w:rsidP="00C70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Постепенно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Сизый Бугор переселяют ближайшие населенные пункты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Роман. Этому способствовало удобное географическое расположение села 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хорошая водная связь с городом, районным центром и крупным рыбообрабатывающим комбинатом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Тумак. Сюда же был перенесен административный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цех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близлежащих 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населенных 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центров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C700F3" w:rsidRDefault="00C700F3" w:rsidP="00C70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4.Географическая справка:</w:t>
      </w:r>
    </w:p>
    <w:p w:rsidR="00C700F3" w:rsidRDefault="00C700F3" w:rsidP="00C700F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МО «</w:t>
      </w:r>
      <w:r w:rsidR="00304ACC" w:rsidRPr="00304A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граничит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северной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Султановский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северо-восточной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Тумакский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 юго-восточной стороны граничит с МО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а с юго-западной стороны  граничит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районом.</w:t>
      </w:r>
    </w:p>
    <w:p w:rsidR="00C700F3" w:rsidRDefault="00C700F3" w:rsidP="00C700F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5.Природные ресурсы:</w:t>
      </w:r>
    </w:p>
    <w:p w:rsidR="00C700F3" w:rsidRDefault="00304ACC" w:rsidP="00C700F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Занимаемая площадь составляет 25450 тыс. га, в этом числе 168 га земли поселений, пастбищ – 1999 га, сенокос 1646 га. Структура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 xml:space="preserve"> земельного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 xml:space="preserve"> фонда (приложение №1).</w:t>
      </w:r>
    </w:p>
    <w:p w:rsidR="00C700F3" w:rsidRDefault="00C700F3" w:rsidP="00C700F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преобладающей почвой территории муниципального образования являются пойменно-луговые и влажно-луговые почвы. На территории муниципального образования расположены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бугры на одном из этих бугров залежи гончарной глины: Занятие населения рыболовство, животноводство, растениеводство, строительная индустрия. Разведанные полезные ископаемые отсутствуют. Русла рек нуждаются в дноуглублении. Благодаря уникальному географическому расположению территории муниципального образования – это из-за весьма значительных природных контрастов: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пустыне ландшафты заменяются лугами, прибрежными лесами, густыми зарослями тростника, многочисленными речками впадающие в Каспийское море.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6.Демографическая ситуация и занятость.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администрации МО «</w:t>
      </w:r>
      <w:r w:rsidR="00233D6C" w:rsidRPr="00233D6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находится пять населенных пунктов: село Сизый Бугор, село Плотовинка, село Яблонка, село Ахтерек и село Сахма. Численность населения на 01.01.202</w:t>
      </w:r>
      <w:r w:rsidR="00233D6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года составила</w:t>
      </w:r>
      <w:r w:rsidRPr="00233D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236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367C" w:rsidRPr="0072367C">
        <w:rPr>
          <w:rFonts w:ascii="Times New Roman" w:eastAsia="Times New Roman" w:hAnsi="Times New Roman" w:cs="Times New Roman"/>
          <w:sz w:val="24"/>
          <w:szCs w:val="24"/>
        </w:rPr>
        <w:t xml:space="preserve"> 503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 происходит за счет рождаемости и притока населения.  Основное население – казахи.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Трудоспособное население </w:t>
      </w:r>
      <w:r w:rsidRPr="00F7786E">
        <w:rPr>
          <w:rFonts w:ascii="Times New Roman" w:eastAsia="Times New Roman" w:hAnsi="Times New Roman" w:cs="Times New Roman"/>
          <w:sz w:val="24"/>
          <w:szCs w:val="24"/>
        </w:rPr>
        <w:t>составляет 2 </w:t>
      </w:r>
      <w:r w:rsidR="00F7786E">
        <w:rPr>
          <w:rFonts w:ascii="Times New Roman" w:eastAsia="Times New Roman" w:hAnsi="Times New Roman" w:cs="Times New Roman"/>
          <w:sz w:val="24"/>
          <w:szCs w:val="24"/>
        </w:rPr>
        <w:t>409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человека,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86E">
        <w:rPr>
          <w:rFonts w:ascii="Times New Roman" w:eastAsia="Times New Roman" w:hAnsi="Times New Roman" w:cs="Times New Roman"/>
          <w:sz w:val="24"/>
          <w:szCs w:val="24"/>
        </w:rPr>
        <w:t>которых 2 1</w:t>
      </w:r>
      <w:r w:rsidR="00F7786E" w:rsidRPr="00F7786E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A947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работают на расположенных в муниципальном образовании предприятиях, организациях, а также  на полевых работах, и в городе Астрахань. Уровень безработицы по данным статистического управления</w:t>
      </w:r>
      <w:r w:rsidR="00233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33D6C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  </w:t>
      </w:r>
      <w:r w:rsidR="00F7786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Экономика и инфраструктура.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отрасли экономики – торговое обслуживание населения, личные подсобные хозяйства – переживают не лучшие времена, что связано с общим тяжелым экономическим положением в стране.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сельское хозяйство: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Сельскохозяйственная продукция на территории МО «</w:t>
      </w:r>
      <w:r w:rsidR="00233D6C" w:rsidRPr="00233D6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производится КФХ, которые находятся на территории муниципального образования и личными подсобными хозяйствами села, численность которых  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тавляет </w:t>
      </w:r>
      <w:r w:rsidR="00F7786E">
        <w:rPr>
          <w:rFonts w:ascii="Times New Roman" w:eastAsia="Times New Roman" w:hAnsi="Times New Roman" w:cs="Times New Roman"/>
          <w:sz w:val="24"/>
          <w:szCs w:val="24"/>
        </w:rPr>
        <w:t xml:space="preserve"> 909.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Поголовье крупного рогатого скота с</w:t>
      </w:r>
      <w:r w:rsidR="00F7786E">
        <w:rPr>
          <w:rFonts w:ascii="Times New Roman" w:eastAsia="Times New Roman" w:hAnsi="Times New Roman" w:cs="Times New Roman"/>
          <w:sz w:val="24"/>
          <w:szCs w:val="24"/>
        </w:rPr>
        <w:t>оставила 1560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голов. Население муниципального образования обеспечивает себя мясной, молочной и овощной продукцией. Для разведения  в личном подсобном хозяйстве КРС, население пользуется сельскохозяйственным кредитом.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инфраструктура:</w:t>
      </w:r>
    </w:p>
    <w:p w:rsidR="00C700F3" w:rsidRDefault="00C700F3" w:rsidP="00233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Село соединено с районом  и областью  асфальтированной  дорогой. </w:t>
      </w:r>
      <w:r w:rsidR="00233D6C" w:rsidRPr="005E2EF6">
        <w:rPr>
          <w:rFonts w:ascii="Times New Roman" w:eastAsia="Times New Roman" w:hAnsi="Times New Roman" w:cs="Times New Roman"/>
          <w:sz w:val="24"/>
          <w:szCs w:val="24"/>
        </w:rPr>
        <w:t>Функционирует  понтонная  переправа.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8.Социальная сфера.</w:t>
      </w:r>
    </w:p>
    <w:p w:rsidR="00C700F3" w:rsidRDefault="00C700F3" w:rsidP="00C700F3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tabs>
          <w:tab w:val="left" w:pos="8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На территории муниципального образования функционирует одна амбулатория и два фельдшерско-акушерских пункта на 30  посещений в день. 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селе функционирует средняя общеобразовательная школа на 630 мест, основная общеобразовательная школа  на 126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мест, три детских сада на 110,  50  и  25 мест.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233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Есть здание дома культуры,  которое нуждается в капитальном  ремонте.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Из объектов торгового обслуживания  и  связи на территории муницип</w:t>
      </w:r>
      <w:r w:rsidR="005E2EF6">
        <w:rPr>
          <w:rFonts w:ascii="Times New Roman" w:eastAsia="Times New Roman" w:hAnsi="Times New Roman" w:cs="Times New Roman"/>
          <w:sz w:val="24"/>
          <w:szCs w:val="24"/>
        </w:rPr>
        <w:t>ального  образования имеются: 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торговых точек: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на территории муниципального образования имеется одно почтовое отделение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Сизый Бугор.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Бюджет.</w:t>
      </w:r>
    </w:p>
    <w:p w:rsidR="00C700F3" w:rsidRDefault="00C700F3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62B" w:rsidRDefault="0027062B" w:rsidP="002706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доходов муниципального образования за 2022 год  составил  </w:t>
      </w:r>
      <w:r w:rsidRPr="00683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4539,</w:t>
      </w:r>
      <w:r w:rsidRPr="00EE42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43</w:t>
      </w:r>
      <w:r w:rsidRPr="00233D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тыс. рублей. Из них собственные доходы составили  </w:t>
      </w:r>
      <w:r w:rsidRPr="00683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930</w:t>
      </w:r>
      <w:r w:rsidRPr="00683C2F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683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10.Проблемы МО.</w:t>
      </w:r>
    </w:p>
    <w:p w:rsidR="00C700F3" w:rsidRDefault="00C700F3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B718A4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</w:t>
      </w:r>
      <w:r w:rsidRPr="00B718A4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», как и многие российские села, переживает сложные времена, самая большая проблема на селе – это  организация   досуга  для молодежи, организация  бытового  обслуживания  населения, безработица.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Развитие села:</w:t>
      </w:r>
    </w:p>
    <w:p w:rsidR="00C700F3" w:rsidRDefault="00C700F3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создание условий для развития личного подсобного хозяйства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развитие жилищно-коммунального хозяйства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создание благоприятных условий для развития малого бизнеса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улучшение жилищных условий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повышение социально-культурного уровня жизни населения. </w:t>
      </w:r>
    </w:p>
    <w:p w:rsidR="00C700F3" w:rsidRDefault="00C700F3" w:rsidP="00C700F3"/>
    <w:p w:rsidR="00C700F3" w:rsidRDefault="00C700F3" w:rsidP="00C700F3"/>
    <w:p w:rsidR="00C700F3" w:rsidRDefault="00C700F3" w:rsidP="00C700F3"/>
    <w:p w:rsidR="00B718A4" w:rsidRDefault="00B718A4" w:rsidP="00C700F3"/>
    <w:p w:rsidR="00B718A4" w:rsidRDefault="00B718A4" w:rsidP="00C700F3"/>
    <w:p w:rsidR="00C700F3" w:rsidRDefault="00C700F3" w:rsidP="00C700F3">
      <w:pPr>
        <w:pStyle w:val="ConsPlusCell"/>
        <w:jc w:val="center"/>
        <w:outlineLvl w:val="0"/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постановлению главы администрации</w:t>
      </w:r>
    </w:p>
    <w:p w:rsidR="00B718A4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МО «</w:t>
      </w:r>
      <w:r w:rsidR="00B718A4" w:rsidRPr="00B718A4">
        <w:rPr>
          <w:rFonts w:ascii="Times New Roman" w:hAnsi="Times New Roman" w:cs="Times New Roman"/>
          <w:sz w:val="24"/>
          <w:szCs w:val="24"/>
        </w:rPr>
        <w:t xml:space="preserve">Сельское поселение Сизобугорский  сельсовет  </w:t>
      </w:r>
    </w:p>
    <w:p w:rsidR="00B718A4" w:rsidRDefault="00B718A4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718A4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района  </w:t>
      </w:r>
    </w:p>
    <w:p w:rsidR="00C700F3" w:rsidRDefault="00B718A4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718A4">
        <w:rPr>
          <w:rFonts w:ascii="Times New Roman" w:hAnsi="Times New Roman" w:cs="Times New Roman"/>
          <w:sz w:val="24"/>
          <w:szCs w:val="24"/>
        </w:rPr>
        <w:t>Астраханской области</w:t>
      </w:r>
      <w:r w:rsidR="00C700F3">
        <w:rPr>
          <w:rFonts w:ascii="Times New Roman" w:hAnsi="Times New Roman" w:cs="Times New Roman"/>
          <w:sz w:val="24"/>
          <w:szCs w:val="24"/>
        </w:rPr>
        <w:t>»</w:t>
      </w:r>
    </w:p>
    <w:p w:rsidR="00C700F3" w:rsidRDefault="00C700F3" w:rsidP="00C700F3">
      <w:pPr>
        <w:pStyle w:val="ConsPlusCell"/>
        <w:jc w:val="center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718A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от 2</w:t>
      </w:r>
      <w:r w:rsidR="001F33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1F33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 № </w:t>
      </w:r>
    </w:p>
    <w:p w:rsidR="00C700F3" w:rsidRDefault="00C700F3" w:rsidP="00C700F3">
      <w:pPr>
        <w:pStyle w:val="ConsPlusCel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социально-экономического развития </w:t>
      </w:r>
    </w:p>
    <w:p w:rsidR="00C700F3" w:rsidRDefault="00C700F3" w:rsidP="00C700F3">
      <w:pPr>
        <w:pStyle w:val="ConsPlusCel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МО «</w:t>
      </w:r>
      <w:r w:rsidR="00B718A4" w:rsidRPr="00B718A4">
        <w:rPr>
          <w:b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b/>
          <w:sz w:val="28"/>
          <w:szCs w:val="28"/>
        </w:rPr>
        <w:t>» на 202</w:t>
      </w:r>
      <w:r w:rsidR="00B718A4">
        <w:rPr>
          <w:b/>
          <w:sz w:val="28"/>
          <w:szCs w:val="28"/>
        </w:rPr>
        <w:t>3-2025</w:t>
      </w:r>
      <w:r>
        <w:rPr>
          <w:b/>
          <w:sz w:val="28"/>
          <w:szCs w:val="28"/>
        </w:rPr>
        <w:t xml:space="preserve"> год</w:t>
      </w:r>
    </w:p>
    <w:p w:rsidR="00C700F3" w:rsidRDefault="00C700F3" w:rsidP="00C700F3">
      <w:pPr>
        <w:pStyle w:val="ConsPlusCell"/>
        <w:jc w:val="center"/>
        <w:outlineLvl w:val="0"/>
        <w:rPr>
          <w:sz w:val="28"/>
          <w:szCs w:val="28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1. Структура земельного фонда, находящегося в ведении муниципального образования  </w:t>
      </w:r>
    </w:p>
    <w:tbl>
      <w:tblPr>
        <w:tblW w:w="9295" w:type="dxa"/>
        <w:tblInd w:w="88" w:type="dxa"/>
        <w:tblLook w:val="04A0"/>
      </w:tblPr>
      <w:tblGrid>
        <w:gridCol w:w="5076"/>
        <w:gridCol w:w="1535"/>
        <w:gridCol w:w="72"/>
        <w:gridCol w:w="2551"/>
        <w:gridCol w:w="61"/>
      </w:tblGrid>
      <w:tr w:rsidR="00C700F3" w:rsidTr="00C700F3">
        <w:trPr>
          <w:gridAfter w:val="1"/>
          <w:wAfter w:w="61" w:type="dxa"/>
          <w:trHeight w:val="1754"/>
          <w:tblHeader/>
        </w:trPr>
        <w:tc>
          <w:tcPr>
            <w:tcW w:w="5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га.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</w:p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площади, %</w:t>
            </w:r>
          </w:p>
        </w:tc>
      </w:tr>
      <w:tr w:rsidR="00C700F3" w:rsidTr="00C700F3">
        <w:trPr>
          <w:trHeight w:val="231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32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фонд,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25450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918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сельскохозяйственного назначения,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7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них земли сельскохозяйственных угодий,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10200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6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 пашня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1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орошаемая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51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сенокосы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1646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4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пастбища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залежь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817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земли, занятые многолетними насаждениями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7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поселений,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99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промышленности и иного специального назначения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98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особо охраняемых территорий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лесного фонда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759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водного фонда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71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запаса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693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земли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Pr="00DE7461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2. </w:t>
      </w:r>
      <w:r w:rsidRPr="00DE7461">
        <w:rPr>
          <w:rFonts w:ascii="Times New Roman" w:hAnsi="Times New Roman" w:cs="Times New Roman"/>
          <w:b/>
          <w:sz w:val="26"/>
          <w:szCs w:val="26"/>
        </w:rPr>
        <w:t>Перечень хозяйствующих субъектов (по видам экономической деятельности)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40"/>
        <w:gridCol w:w="2520"/>
        <w:gridCol w:w="1980"/>
        <w:gridCol w:w="1800"/>
      </w:tblGrid>
      <w:tr w:rsidR="00C700F3" w:rsidRPr="00DE7461" w:rsidTr="00C700F3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Наименование хозяйствующего субъекта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Форма собственности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работающих</w:t>
            </w:r>
            <w:proofErr w:type="gramEnd"/>
          </w:p>
        </w:tc>
      </w:tr>
      <w:tr w:rsidR="00C700F3" w:rsidRPr="00DE7461" w:rsidTr="00C700F3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Администрация  МО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Управление  селом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DE7461" w:rsidRPr="00DE7461" w:rsidRDefault="00DE7461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RPr="00DE7461" w:rsidTr="00C700F3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  Культуры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Культмассовая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RPr="00DE7461" w:rsidTr="00C700F3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Врачебная амбулатория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здравоохранение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700F3" w:rsidRPr="00DE7461" w:rsidTr="00C700F3">
        <w:trPr>
          <w:trHeight w:val="30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Сизобугорская</w:t>
            </w:r>
            <w:proofErr w:type="spellEnd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 СОШ имени 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 xml:space="preserve">поэта </w:t>
            </w:r>
            <w:proofErr w:type="spellStart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Мажлиса</w:t>
            </w:r>
            <w:proofErr w:type="spellEnd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Утежанова</w:t>
            </w:r>
            <w:proofErr w:type="spellEnd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C700F3" w:rsidRPr="00DE7461" w:rsidTr="00C700F3">
        <w:trPr>
          <w:trHeight w:val="598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Почтовое отделение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Обслуживание населения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Государственная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            6</w:t>
            </w:r>
          </w:p>
        </w:tc>
      </w:tr>
      <w:tr w:rsidR="00C700F3" w:rsidRPr="00DE7461" w:rsidTr="00C700F3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Предприниматели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торговля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частная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           25 </w:t>
            </w:r>
          </w:p>
        </w:tc>
      </w:tr>
    </w:tbl>
    <w:p w:rsidR="00C700F3" w:rsidRPr="00DE7461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3. Население и трудовые ресурсы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9"/>
        <w:gridCol w:w="1431"/>
        <w:gridCol w:w="1417"/>
        <w:gridCol w:w="1260"/>
        <w:gridCol w:w="1573"/>
      </w:tblGrid>
      <w:tr w:rsidR="00C700F3" w:rsidTr="00C700F3">
        <w:trPr>
          <w:trHeight w:val="379"/>
          <w:tblHeader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700F3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постоянного населения на начало года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полу: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мужчин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B76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  <w:r w:rsidR="00B769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1652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женщин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69F5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447F"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447F">
              <w:rPr>
                <w:rFonts w:ascii="Times New Roman" w:hAnsi="Times New Roman" w:cs="Times New Roman"/>
                <w:sz w:val="26"/>
                <w:szCs w:val="26"/>
              </w:rPr>
              <w:t>930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54447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возрасту: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моложе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4447F" w:rsidRPr="0054447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54447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928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54447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938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54447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948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трудоспособном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4447F" w:rsidRPr="0054447F"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54447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2421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54447F" w:rsidRPr="0054447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54447F" w:rsidRPr="0054447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54447F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447F" w:rsidRPr="0054447F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54447F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4447F" w:rsidRPr="0054447F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родившихся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54447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54447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54447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54447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54447F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447F" w:rsidRPr="00447D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4447F"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умерших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447DE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C700F3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7DE5"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447DE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700F3" w:rsidTr="00C700F3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Естественный прирост (убыль) - всего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C700F3" w:rsidP="00447D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 xml:space="preserve">        1</w:t>
            </w:r>
            <w:r w:rsidR="00447DE5" w:rsidRPr="00447D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C700F3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11,</w:t>
            </w:r>
            <w:r w:rsidR="00447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C700F3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14,</w:t>
            </w:r>
            <w:r w:rsidR="00447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700F3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Миграционный прирост (убыль) населения всего 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447DE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447DE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C700F3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7DE5" w:rsidRPr="00447D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7DE5" w:rsidRPr="00447D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0F3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экономически  активного населения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447DE5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 xml:space="preserve">       103</w:t>
            </w:r>
            <w:r w:rsidR="00C700F3" w:rsidRPr="004E7B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C700F3" w:rsidP="000E56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 xml:space="preserve">       10</w:t>
            </w:r>
            <w:r w:rsidR="000E56EE" w:rsidRPr="004E7B8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 xml:space="preserve">2  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C700F3" w:rsidP="000E56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 xml:space="preserve">      1</w:t>
            </w:r>
            <w:r w:rsidR="000E56EE" w:rsidRPr="004E7B8E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C700F3" w:rsidP="000E56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 xml:space="preserve">        11</w:t>
            </w:r>
            <w:r w:rsidR="000E56EE" w:rsidRPr="004E7B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них: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Pr="004E7B8E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Pr="004E7B8E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Pr="004E7B8E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Pr="004E7B8E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Занято в экономике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0E56EE" w:rsidP="000E56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834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0E56EE" w:rsidP="000E56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884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0E56EE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934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0E56EE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984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Безработные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56EE" w:rsidRPr="004E7B8E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C700F3" w:rsidP="000E56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E56EE" w:rsidRPr="004E7B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C700F3" w:rsidP="000E56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E56EE" w:rsidRPr="004E7B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C700F3" w:rsidP="000E56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56EE" w:rsidRPr="004E7B8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C700F3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численность зарегистрированных   безработных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0E56EE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0E56EE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0E56EE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700F3" w:rsidRPr="004E7B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0E56EE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C700F3" w:rsidTr="00C700F3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Уровень общей безработицы, %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4E7B8E" w:rsidP="004E7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 xml:space="preserve">        5</w:t>
            </w:r>
            <w:r w:rsidR="00C700F3" w:rsidRPr="004E7B8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C700F3" w:rsidP="004E7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4E7B8E" w:rsidRPr="004E7B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4,9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</w:tr>
      <w:tr w:rsidR="00C700F3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Уровень зарегистрированной безработицы, %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C700F3" w:rsidP="004E7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4E7B8E" w:rsidRPr="004E7B8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4E7B8E" w:rsidP="004E7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00F3" w:rsidRPr="004E7B8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E7B8E" w:rsidRDefault="004E7B8E" w:rsidP="004E7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00F3" w:rsidRPr="004E7B8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E7B8E" w:rsidRDefault="004E7B8E" w:rsidP="004E7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00F3" w:rsidRPr="004E7B8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E7B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4. Промышленность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70"/>
        <w:gridCol w:w="1418"/>
        <w:gridCol w:w="1418"/>
        <w:gridCol w:w="1277"/>
        <w:gridCol w:w="1277"/>
      </w:tblGrid>
      <w:tr w:rsidR="00C700F3" w:rsidTr="00C700F3">
        <w:trPr>
          <w:trHeight w:val="602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2024г.</w:t>
            </w: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промышленного производства - всего, тыс. руб.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 вида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деятельности, тыс.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Наименование, человек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плата в промышленности,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Наименование, рублей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Балансовая прибыль, тыс.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Наименование, тыс.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Поступление налоговых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платежей, тыс. рублей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Наименование, тыс.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5. Производство важнейших видов промышленной продукции в натуральном выражении, в соответствующих единицах измерения</w:t>
      </w:r>
    </w:p>
    <w:tbl>
      <w:tblPr>
        <w:tblW w:w="928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96"/>
        <w:gridCol w:w="1188"/>
        <w:gridCol w:w="1133"/>
        <w:gridCol w:w="1275"/>
        <w:gridCol w:w="1493"/>
      </w:tblGrid>
      <w:tr w:rsidR="00C700F3" w:rsidTr="00C700F3">
        <w:trPr>
          <w:trHeight w:val="662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2024г.</w:t>
            </w:r>
          </w:p>
        </w:tc>
      </w:tr>
      <w:tr w:rsidR="00C700F3" w:rsidTr="00C700F3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1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2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 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6. Объем производства сельскохозяйственной продукции</w:t>
      </w:r>
    </w:p>
    <w:tbl>
      <w:tblPr>
        <w:tblW w:w="94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14"/>
        <w:gridCol w:w="1729"/>
        <w:gridCol w:w="1279"/>
        <w:gridCol w:w="1117"/>
        <w:gridCol w:w="6"/>
        <w:gridCol w:w="1117"/>
        <w:gridCol w:w="154"/>
        <w:gridCol w:w="1185"/>
        <w:gridCol w:w="54"/>
        <w:gridCol w:w="110"/>
      </w:tblGrid>
      <w:tr w:rsidR="00C700F3" w:rsidTr="00C700F3">
        <w:trPr>
          <w:gridAfter w:val="2"/>
          <w:wAfter w:w="164" w:type="dxa"/>
          <w:trHeight w:val="58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2024г.</w:t>
            </w:r>
          </w:p>
        </w:tc>
      </w:tr>
      <w:tr w:rsidR="00C700F3" w:rsidTr="00C700F3">
        <w:trPr>
          <w:gridAfter w:val="2"/>
          <w:wAfter w:w="164" w:type="dxa"/>
          <w:trHeight w:val="35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2"/>
          <w:wAfter w:w="164" w:type="dxa"/>
          <w:trHeight w:val="33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07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сельхозпродукции в сельхозпредприятиях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70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 (в весе после доработки)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рис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3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3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105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сельхозпродукции в КФХ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54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 (в весе после доработки)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28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рис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2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9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6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106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сельхозпродукции в ЛПХ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3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39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7. Посевные площади сельскохозяйственных культур</w:t>
      </w: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00"/>
        <w:gridCol w:w="1309"/>
        <w:gridCol w:w="1133"/>
        <w:gridCol w:w="1275"/>
        <w:gridCol w:w="1188"/>
      </w:tblGrid>
      <w:tr w:rsidR="00C700F3" w:rsidTr="00C700F3">
        <w:trPr>
          <w:trHeight w:val="1309"/>
          <w:tblHeader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2024г</w:t>
            </w:r>
          </w:p>
        </w:tc>
      </w:tr>
      <w:tr w:rsidR="00C700F3" w:rsidTr="00C700F3">
        <w:trPr>
          <w:trHeight w:val="654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всего в хозяйствах всех категорий,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Зерновые культуры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19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654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 всего в сельхоз.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предприятиях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га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Зерновые культуры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1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всего в КФХ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1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зерновые культуры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865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Посевная площадь – всего в личных подсобных хозяйствах населения.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16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8. Поголовье скота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92"/>
        <w:gridCol w:w="1517"/>
        <w:gridCol w:w="1134"/>
        <w:gridCol w:w="1276"/>
        <w:gridCol w:w="1201"/>
      </w:tblGrid>
      <w:tr w:rsidR="00C700F3" w:rsidTr="00C700F3">
        <w:trPr>
          <w:trHeight w:val="928"/>
          <w:tblHeader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61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хозяйствах всех категорий, голов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F207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15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F207AB" w:rsidP="00F207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F207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16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F207AB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F207AB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F207AB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F207AB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F207AB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F207AB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207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F6662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</w:tr>
      <w:tr w:rsidR="00C700F3" w:rsidTr="00C700F3">
        <w:trPr>
          <w:trHeight w:val="61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сельхозпредприятиях, голов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773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крестьянских (фермерских) хозяйствах, голов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63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личных подсобных хозяйствах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64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Крупный рогатый скот, голов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3F6662" w:rsidP="003F66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1560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16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3F6662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3F6662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F6662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птицы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3F6662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3F6662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F6662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F6662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9. Рыболовство, рыбоводство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45"/>
        <w:gridCol w:w="1400"/>
        <w:gridCol w:w="1198"/>
        <w:gridCol w:w="1275"/>
        <w:gridCol w:w="1202"/>
      </w:tblGrid>
      <w:tr w:rsidR="00C700F3" w:rsidTr="00C700F3">
        <w:trPr>
          <w:trHeight w:val="714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2024г</w:t>
            </w:r>
          </w:p>
        </w:tc>
      </w:tr>
      <w:tr w:rsidR="00C700F3" w:rsidTr="00C700F3">
        <w:trPr>
          <w:trHeight w:val="351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Вылов рыбы в открытых водоемах, тонн          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Выращено прудовой рыбы, тонн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Квота на вылов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освоения квоты на вылов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занятых, человек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мест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действующих рабочих мест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  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Таблица 10. Показатели работы транспорта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25"/>
        <w:gridCol w:w="1265"/>
        <w:gridCol w:w="1332"/>
        <w:gridCol w:w="1276"/>
        <w:gridCol w:w="1622"/>
      </w:tblGrid>
      <w:tr w:rsidR="00C700F3" w:rsidTr="00C700F3">
        <w:trPr>
          <w:trHeight w:val="610"/>
          <w:tblHeader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700F3" w:rsidTr="00C700F3">
        <w:trPr>
          <w:trHeight w:val="610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Перевозки (отправление) грузов (рейсов) всеми видами транспорта общего пользования, тыс. тонн    </w:t>
            </w:r>
            <w:proofErr w:type="gramEnd"/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Грузооборот предприятий, тыс. т км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61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Перевозки пассажиров (по отправлению) организациями транспорта, тыс. человек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Пассажирооборот транспортных предприятий, тыс. пасс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4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Переработка грузов, тыс. т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4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нее: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переработка   внешнеторговых грузов, тыс. тонн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предпринимателей,  выполняющих перевозку  пассажиров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 занятых, человек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созданных новых рабочих  мест   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действующих рабочих мест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рублей 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11. Показатели работы строительства</w:t>
      </w:r>
    </w:p>
    <w:tbl>
      <w:tblPr>
        <w:tblW w:w="93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35"/>
        <w:gridCol w:w="1208"/>
        <w:gridCol w:w="1276"/>
        <w:gridCol w:w="1276"/>
        <w:gridCol w:w="1580"/>
      </w:tblGrid>
      <w:tr w:rsidR="00C700F3" w:rsidTr="00C700F3">
        <w:trPr>
          <w:trHeight w:val="303"/>
          <w:tblHeader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3F6662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Инвестиции в основной капитал, тыс. руб.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3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индекс физического объема  инвестиций в основной  капитал,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общего объема: направлено на развитие отраслей экономики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общего объема: по источникам финансирования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собственные средства предприятий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привлеченные средства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них: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кредиты банков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заемные средства других организаций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бюджетные средства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областного бюджета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внебюджетных  фондов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прочие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заработная плата,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12. Потребительский рынок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38"/>
        <w:gridCol w:w="1363"/>
        <w:gridCol w:w="1315"/>
        <w:gridCol w:w="1275"/>
        <w:gridCol w:w="1569"/>
      </w:tblGrid>
      <w:tr w:rsidR="00C700F3" w:rsidTr="00C700F3">
        <w:trPr>
          <w:trHeight w:val="614"/>
          <w:tblHeader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Оборот розничной торговли, в тыс. руб.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  розничной торговли на начало года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B769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B76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69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Общая торговая площадь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предприятий розничной торговли, кв. м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B769F5" w:rsidP="00B76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B769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B769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B769F5" w:rsidP="00B76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</w:tr>
      <w:tr w:rsidR="00C700F3" w:rsidTr="00C700F3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B76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769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B769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B769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Средняя заработная плата, руб.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B769F5" w:rsidRDefault="00D40E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9F5">
              <w:rPr>
                <w:rFonts w:ascii="Times New Roman" w:hAnsi="Times New Roman" w:cs="Times New Roman"/>
                <w:sz w:val="26"/>
                <w:szCs w:val="26"/>
              </w:rPr>
              <w:t>13890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B769F5" w:rsidRDefault="00B769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700F3" w:rsidRPr="00B769F5">
              <w:rPr>
                <w:rFonts w:ascii="Times New Roman" w:hAnsi="Times New Roman" w:cs="Times New Roman"/>
                <w:sz w:val="26"/>
                <w:szCs w:val="26"/>
              </w:rPr>
              <w:t xml:space="preserve"> 617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B769F5" w:rsidRDefault="00B769F5" w:rsidP="00B76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700F3" w:rsidRPr="00B76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00F3" w:rsidRPr="00B769F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B769F5" w:rsidRDefault="00C700F3" w:rsidP="00B76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9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69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769F5">
              <w:rPr>
                <w:rFonts w:ascii="Times New Roman" w:hAnsi="Times New Roman" w:cs="Times New Roman"/>
                <w:sz w:val="26"/>
                <w:szCs w:val="26"/>
              </w:rPr>
              <w:t xml:space="preserve"> 267</w:t>
            </w: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Оборот общественного питания, тыс. руб.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общественного питания на  начало года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посадочных 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пр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едприятиях общественного питания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руб.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платных услуг населению, млн. руб.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87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рублей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14. Основные показатели, характеризующие финансовое положение предприятий</w:t>
      </w:r>
    </w:p>
    <w:tbl>
      <w:tblPr>
        <w:tblW w:w="931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19"/>
        <w:gridCol w:w="1422"/>
        <w:gridCol w:w="1275"/>
        <w:gridCol w:w="1275"/>
        <w:gridCol w:w="1524"/>
      </w:tblGrid>
      <w:tr w:rsidR="00C700F3" w:rsidTr="00C700F3">
        <w:trPr>
          <w:trHeight w:val="733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прибыль предприятий, тыс. рублей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Прибыль прибыльных предприятий, тыс. рублей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Убытки предприятий, тыс.  рублей                  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5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Прочие, тыс. рублей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15. Социальная сфера</w:t>
      </w:r>
    </w:p>
    <w:tbl>
      <w:tblPr>
        <w:tblW w:w="93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04"/>
        <w:gridCol w:w="1337"/>
        <w:gridCol w:w="1275"/>
        <w:gridCol w:w="1275"/>
        <w:gridCol w:w="1554"/>
      </w:tblGrid>
      <w:tr w:rsidR="00C700F3" w:rsidTr="00C700F3">
        <w:trPr>
          <w:trHeight w:val="597"/>
          <w:tblHeader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700F3" w:rsidRDefault="003F6662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2024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716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в эксплуатацию жилых  домов за счет всех источников финансирования, кв. м обшей площади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D40E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173,0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D40EF5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  <w:r w:rsidR="00C700F3" w:rsidRPr="00D40E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D40E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  <w:r w:rsidR="00C700F3" w:rsidRPr="00D40E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D40E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  <w:r w:rsidR="00C700F3" w:rsidRPr="00D40E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обеспеченность населения  обшей площадью   жилья,  кв. м общей площади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дошкольных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дошкольных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детей в   учреждениях дошкольного образования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D40EF5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C700F3" w:rsidTr="00C700F3">
        <w:trPr>
          <w:trHeight w:val="59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детей дошкольного возраста (1-6 лет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школе) 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B8005B" w:rsidRDefault="00B8005B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05B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B8005B" w:rsidRDefault="00B8005B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05B"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B8005B" w:rsidRDefault="00B8005B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05B">
              <w:rPr>
                <w:rFonts w:ascii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B8005B" w:rsidRDefault="00B8005B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0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700F3" w:rsidRPr="00B800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8005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школьных 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шк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ольных 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 ветхих, аварийных и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учащихся в   учреждениях общего   образования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9C7900" w:rsidRDefault="00C700F3" w:rsidP="009C79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90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9C7900" w:rsidRPr="009C79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учащихся,  занимающихся в 1 смену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F773D" w:rsidRDefault="00C700F3" w:rsidP="009C79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9C79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учителей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F773D" w:rsidRDefault="00C700F3" w:rsidP="009C7900">
            <w:pPr>
              <w:pStyle w:val="ConsPlusCell"/>
              <w:spacing w:line="276" w:lineRule="auto"/>
              <w:ind w:left="2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4</w:t>
            </w:r>
            <w:r w:rsidR="009C79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больничных коек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ветхих, аварийных и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9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Мощность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амбулаторно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поликлинических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учреждений, посещений в   смену  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стационаров,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поликлиник,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врачей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ind w:lef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среднего медицинского персонала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клубных 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кл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убных  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библиотек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2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домов ветеранов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домах ветеранов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отделений социального обслуживания   на дому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Pr="009C790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Pr="009C790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Pr="009C790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Pr="009C790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Обслужено за год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центров социального обслуживания населения (включая филиалы)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1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Обслужено за год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D40E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домов-интернатов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домах-интернатах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/>
    <w:sectPr w:rsidR="00C700F3" w:rsidSect="00C7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5A95"/>
    <w:multiLevelType w:val="hybridMultilevel"/>
    <w:tmpl w:val="1F4297A0"/>
    <w:lvl w:ilvl="0" w:tplc="6394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0F3"/>
    <w:rsid w:val="00004939"/>
    <w:rsid w:val="000E56EE"/>
    <w:rsid w:val="001F3363"/>
    <w:rsid w:val="00233D6C"/>
    <w:rsid w:val="002427BE"/>
    <w:rsid w:val="0027062B"/>
    <w:rsid w:val="00304ACC"/>
    <w:rsid w:val="003D369F"/>
    <w:rsid w:val="003F6662"/>
    <w:rsid w:val="00447DE5"/>
    <w:rsid w:val="004E7B8E"/>
    <w:rsid w:val="0054447F"/>
    <w:rsid w:val="005E2EF6"/>
    <w:rsid w:val="0072367C"/>
    <w:rsid w:val="008B081F"/>
    <w:rsid w:val="009C7900"/>
    <w:rsid w:val="00A13FF2"/>
    <w:rsid w:val="00B718A4"/>
    <w:rsid w:val="00B769F5"/>
    <w:rsid w:val="00B8005B"/>
    <w:rsid w:val="00C700F3"/>
    <w:rsid w:val="00C77420"/>
    <w:rsid w:val="00D40EF5"/>
    <w:rsid w:val="00DE7461"/>
    <w:rsid w:val="00F16A88"/>
    <w:rsid w:val="00F207AB"/>
    <w:rsid w:val="00F7786E"/>
    <w:rsid w:val="00FD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700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700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C700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C700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70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70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70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C70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C70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B0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17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dcterms:created xsi:type="dcterms:W3CDTF">2022-11-07T05:37:00Z</dcterms:created>
  <dcterms:modified xsi:type="dcterms:W3CDTF">2023-01-12T07:19:00Z</dcterms:modified>
</cp:coreProperties>
</file>