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0F" w:rsidRPr="0007180F" w:rsidRDefault="0007180F" w:rsidP="00071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180F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 </w:t>
      </w:r>
    </w:p>
    <w:p w:rsidR="0007180F" w:rsidRPr="0007180F" w:rsidRDefault="0007180F" w:rsidP="00071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180F">
        <w:rPr>
          <w:rFonts w:ascii="Times New Roman" w:eastAsia="Times New Roman" w:hAnsi="Times New Roman" w:cs="Times New Roman"/>
          <w:sz w:val="24"/>
          <w:szCs w:val="24"/>
        </w:rPr>
        <w:t>АДМИНИСТРАЦИЯ  МУНИЦИПАЛЬНОГО ОБРАЗОВАНИЯ</w:t>
      </w:r>
    </w:p>
    <w:p w:rsidR="006A102F" w:rsidRDefault="0007180F" w:rsidP="00071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180F">
        <w:rPr>
          <w:rFonts w:ascii="Times New Roman" w:eastAsia="Times New Roman" w:hAnsi="Times New Roman" w:cs="Times New Roman"/>
          <w:sz w:val="24"/>
          <w:szCs w:val="24"/>
        </w:rPr>
        <w:t>«СЕЛЬСКОЕ  ПОСЕЛЕНИЕ  СИЗОБУГОРСКИЙ СЕЛЬСОВЕТ  ВОЛОДАРСКОГО МУНИЦИПАЛЬНОГО  РАЙОНА  АСТРАХАНСКОЙ ОБЛАСТИ</w:t>
      </w:r>
    </w:p>
    <w:p w:rsidR="0007180F" w:rsidRDefault="0007180F" w:rsidP="00071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02F" w:rsidRDefault="0007180F" w:rsidP="000718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A102F">
        <w:rPr>
          <w:rFonts w:ascii="Times New Roman" w:eastAsia="Times New Roman" w:hAnsi="Times New Roman" w:cs="Times New Roman"/>
          <w:sz w:val="28"/>
          <w:szCs w:val="28"/>
        </w:rPr>
        <w:t>2</w:t>
      </w:r>
      <w:r w:rsidR="00F500C3">
        <w:rPr>
          <w:rFonts w:ascii="Times New Roman" w:eastAsia="Times New Roman" w:hAnsi="Times New Roman" w:cs="Times New Roman"/>
          <w:sz w:val="28"/>
          <w:szCs w:val="28"/>
        </w:rPr>
        <w:t>5</w:t>
      </w:r>
      <w:r w:rsidR="006A102F">
        <w:rPr>
          <w:rFonts w:ascii="Times New Roman" w:eastAsia="Times New Roman" w:hAnsi="Times New Roman" w:cs="Times New Roman"/>
          <w:sz w:val="28"/>
          <w:szCs w:val="28"/>
        </w:rPr>
        <w:t>.10.202</w:t>
      </w:r>
      <w:r w:rsidR="00F500C3">
        <w:rPr>
          <w:rFonts w:ascii="Times New Roman" w:eastAsia="Times New Roman" w:hAnsi="Times New Roman" w:cs="Times New Roman"/>
          <w:sz w:val="28"/>
          <w:szCs w:val="28"/>
        </w:rPr>
        <w:t>3</w:t>
      </w:r>
      <w:r w:rsidR="006A102F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с. Сизый Бугор                           №  </w:t>
      </w:r>
      <w:r w:rsidR="00F500C3">
        <w:rPr>
          <w:rFonts w:ascii="Times New Roman" w:eastAsia="Times New Roman" w:hAnsi="Times New Roman" w:cs="Times New Roman"/>
          <w:sz w:val="28"/>
          <w:szCs w:val="28"/>
        </w:rPr>
        <w:t>79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02F" w:rsidRDefault="006A102F" w:rsidP="006A10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102F" w:rsidRDefault="006A102F" w:rsidP="006A10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предварительных итогах социально-экономического развития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 «</w:t>
      </w:r>
      <w:r w:rsidR="0007180F" w:rsidRPr="0007180F">
        <w:rPr>
          <w:rFonts w:ascii="Times New Roman" w:eastAsia="Times New Roman" w:hAnsi="Times New Roman" w:cs="Times New Roman"/>
          <w:b/>
          <w:sz w:val="28"/>
          <w:szCs w:val="28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 9 месяцев 202</w:t>
      </w:r>
      <w:r w:rsidR="00F500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 и ожидаемых итогах социально-экономического развития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 «</w:t>
      </w:r>
      <w:r w:rsidR="0007180F" w:rsidRPr="0007180F">
        <w:rPr>
          <w:rFonts w:ascii="Times New Roman" w:eastAsia="Times New Roman" w:hAnsi="Times New Roman" w:cs="Times New Roman"/>
          <w:b/>
          <w:sz w:val="28"/>
          <w:szCs w:val="28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202</w:t>
      </w:r>
      <w:r w:rsidR="00F500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году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Положением «О бюджетном процессе в  МО «</w:t>
      </w:r>
      <w:r w:rsidRPr="00BD3F60">
        <w:rPr>
          <w:rFonts w:ascii="Times New Roman" w:eastAsia="Times New Roman" w:hAnsi="Times New Roman" w:cs="Times New Roman"/>
          <w:sz w:val="28"/>
          <w:szCs w:val="28"/>
        </w:rPr>
        <w:t>Сизобугорский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Володарского  района  Астраханской области», Администрация  МО «</w:t>
      </w:r>
      <w:r w:rsidR="0007180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07180F"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="0007180F">
        <w:rPr>
          <w:rFonts w:ascii="Times New Roman" w:eastAsia="Times New Roman" w:hAnsi="Times New Roman" w:cs="Times New Roman"/>
          <w:sz w:val="28"/>
          <w:szCs w:val="28"/>
        </w:rPr>
        <w:t xml:space="preserve">  Володарского  муниципального  района  Астраханской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    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 с т 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 в л я е т: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Одобрить предварительные итоги социально-экономического развития МО «</w:t>
      </w:r>
      <w:r w:rsidR="0007180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07180F"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="0007180F">
        <w:rPr>
          <w:rFonts w:ascii="Times New Roman" w:eastAsia="Times New Roman" w:hAnsi="Times New Roman" w:cs="Times New Roman"/>
          <w:sz w:val="28"/>
          <w:szCs w:val="28"/>
        </w:rPr>
        <w:t xml:space="preserve">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за 9 месяцев 202</w:t>
      </w:r>
      <w:r w:rsidR="00F500C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и ожидаемых итогах социально-экономического развития МО «</w:t>
      </w:r>
      <w:r w:rsidR="0007180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07180F"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="0007180F">
        <w:rPr>
          <w:rFonts w:ascii="Times New Roman" w:eastAsia="Times New Roman" w:hAnsi="Times New Roman" w:cs="Times New Roman"/>
          <w:sz w:val="28"/>
          <w:szCs w:val="28"/>
        </w:rPr>
        <w:t xml:space="preserve">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в 202</w:t>
      </w:r>
      <w:r w:rsidR="00F500C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в соответствии с приложением  к настоящему постановлению.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Администрации МО «</w:t>
      </w:r>
      <w:r w:rsidR="0007180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07180F"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="0007180F">
        <w:rPr>
          <w:rFonts w:ascii="Times New Roman" w:eastAsia="Times New Roman" w:hAnsi="Times New Roman" w:cs="Times New Roman"/>
          <w:sz w:val="28"/>
          <w:szCs w:val="28"/>
        </w:rPr>
        <w:t xml:space="preserve">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продолжить реализацию Программы комплексного социально-экономического развития, с </w:t>
      </w:r>
      <w:r w:rsidR="00071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</w:t>
      </w:r>
      <w:r w:rsidR="00071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поддержания  устойчивого положения</w:t>
      </w:r>
      <w:r w:rsidR="00071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071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данной </w:t>
      </w:r>
      <w:r w:rsidR="00071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сфере.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над исполнением настоящего постановления оставляю за собой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573D" w:rsidRDefault="005F573D" w:rsidP="006A10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573D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МО «</w:t>
      </w:r>
      <w:r w:rsidR="005F573D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</w:p>
    <w:p w:rsidR="005F573D" w:rsidRDefault="005F573D" w:rsidP="006A10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F573D" w:rsidRDefault="005F573D" w:rsidP="006A10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Володарского муниципального района </w:t>
      </w:r>
    </w:p>
    <w:p w:rsidR="006A102F" w:rsidRDefault="005F573D" w:rsidP="006A10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Астраханской области</w:t>
      </w:r>
      <w:r w:rsidR="006A10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6A10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А. М.  Куандыков 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102F" w:rsidRDefault="006A102F" w:rsidP="006A10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Приложение  </w:t>
      </w:r>
    </w:p>
    <w:p w:rsidR="006A102F" w:rsidRDefault="006A102F" w:rsidP="006A10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к постановлению администрации 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МО «Сизобугорский сельсовет»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  2</w:t>
      </w:r>
      <w:r w:rsidR="00F500C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.10.202</w:t>
      </w:r>
      <w:r w:rsidR="00F500C3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№ </w:t>
      </w:r>
      <w:r w:rsidR="005F573D">
        <w:rPr>
          <w:rFonts w:ascii="Times New Roman" w:eastAsia="Times New Roman" w:hAnsi="Times New Roman" w:cs="Times New Roman"/>
          <w:sz w:val="28"/>
          <w:szCs w:val="28"/>
        </w:rPr>
        <w:t>_</w:t>
      </w:r>
      <w:r w:rsidR="00F500C3">
        <w:rPr>
          <w:rFonts w:ascii="Times New Roman" w:eastAsia="Times New Roman" w:hAnsi="Times New Roman" w:cs="Times New Roman"/>
          <w:sz w:val="28"/>
          <w:szCs w:val="28"/>
          <w:u w:val="single"/>
        </w:rPr>
        <w:t>79</w:t>
      </w:r>
      <w:r w:rsidR="005F573D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6A102F" w:rsidRDefault="006A102F" w:rsidP="006A10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A102F" w:rsidRDefault="006A102F" w:rsidP="006A10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Предварительные </w:t>
      </w:r>
      <w:r w:rsidR="005F57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итоги</w:t>
      </w:r>
      <w:r w:rsidR="005F57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социально-экономического </w:t>
      </w:r>
      <w:r w:rsidR="005F57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развития МО «</w:t>
      </w:r>
      <w:r w:rsidR="005F573D" w:rsidRPr="005F57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за 9 месяцев 202</w:t>
      </w:r>
      <w:r w:rsidR="00F500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 и ожидаемые итоги социально-экономического развития МО «Сизобугорский сельсовет» в 202</w:t>
      </w:r>
      <w:r w:rsidR="00F500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году</w:t>
      </w:r>
    </w:p>
    <w:p w:rsidR="006A102F" w:rsidRDefault="006A102F" w:rsidP="006A10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соответствии с требованиями бюджетного законодательства 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разработана  программа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 «</w:t>
      </w:r>
      <w:r w:rsidR="005F573D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5F573D"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="005F573D">
        <w:rPr>
          <w:rFonts w:ascii="Times New Roman" w:eastAsia="Times New Roman" w:hAnsi="Times New Roman" w:cs="Times New Roman"/>
          <w:sz w:val="28"/>
          <w:szCs w:val="28"/>
        </w:rPr>
        <w:t xml:space="preserve">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BD3F6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500C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D3F60">
        <w:rPr>
          <w:rFonts w:ascii="Times New Roman" w:eastAsia="Times New Roman" w:hAnsi="Times New Roman" w:cs="Times New Roman"/>
          <w:sz w:val="28"/>
          <w:szCs w:val="28"/>
        </w:rPr>
        <w:t xml:space="preserve"> год и на период</w:t>
      </w:r>
      <w:r w:rsidR="005F573D" w:rsidRPr="00BD3F60">
        <w:rPr>
          <w:rFonts w:ascii="Times New Roman" w:eastAsia="Times New Roman" w:hAnsi="Times New Roman" w:cs="Times New Roman"/>
          <w:sz w:val="28"/>
          <w:szCs w:val="28"/>
        </w:rPr>
        <w:t xml:space="preserve">  до 202</w:t>
      </w:r>
      <w:r w:rsidR="00F500C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данной программы является повышение уровня и качества жизни населения, материальное благополучие граждан, обеспечения доступными услугами в сфере образования, культуры и спорта, сокращение безработицы.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программы были достигнуты следующие результаты: за 9 мес. 202</w:t>
      </w:r>
      <w:r w:rsidR="00F500C3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численность населения увеличилась на </w:t>
      </w:r>
      <w:r w:rsidRPr="00294011">
        <w:rPr>
          <w:rFonts w:ascii="Times New Roman" w:eastAsia="Times New Roman" w:hAnsi="Times New Roman" w:cs="Times New Roman"/>
          <w:sz w:val="28"/>
          <w:szCs w:val="28"/>
        </w:rPr>
        <w:t>3</w:t>
      </w:r>
      <w:r w:rsidR="00F500C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94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программе развития поселения приоритетной задачей является развитие агропромышленного комплекса. К большому сожалению,  в аграрном секторе экономики поселения существуют большие проблемы: </w:t>
      </w:r>
      <w:r w:rsidR="00294011">
        <w:rPr>
          <w:rFonts w:ascii="Times New Roman" w:eastAsia="Times New Roman" w:hAnsi="Times New Roman" w:cs="Times New Roman"/>
          <w:sz w:val="28"/>
          <w:szCs w:val="28"/>
        </w:rPr>
        <w:t>слабо развито сельскохозяйственное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производств</w:t>
      </w:r>
      <w:r w:rsidR="0029401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94011">
        <w:rPr>
          <w:rFonts w:ascii="Times New Roman" w:eastAsia="Times New Roman" w:hAnsi="Times New Roman" w:cs="Times New Roman"/>
          <w:sz w:val="28"/>
          <w:szCs w:val="28"/>
        </w:rPr>
        <w:t>не достаточно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</w:t>
      </w:r>
      <w:r w:rsidR="0029401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сектор  животноводство, численность работающих составляет </w:t>
      </w:r>
      <w:r w:rsidRPr="0006488F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88F">
        <w:rPr>
          <w:rFonts w:ascii="Times New Roman" w:eastAsia="Times New Roman" w:hAnsi="Times New Roman" w:cs="Times New Roman"/>
          <w:sz w:val="28"/>
          <w:szCs w:val="28"/>
        </w:rPr>
        <w:t>В частном секторе населения получено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молока около  4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тонн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, 150 тонн мяса.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Гражданами поселения оформляются кредиты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Россельхозбанке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развития личного подсобного хозяйства.  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Среднемесячная заработная плата работников составила </w:t>
      </w:r>
      <w:r w:rsidRPr="0006488F">
        <w:rPr>
          <w:rFonts w:ascii="Times New Roman" w:eastAsia="Times New Roman" w:hAnsi="Times New Roman" w:cs="Times New Roman"/>
          <w:sz w:val="28"/>
          <w:szCs w:val="28"/>
        </w:rPr>
        <w:t>1</w:t>
      </w:r>
      <w:r w:rsidR="00F500C3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00C3">
        <w:rPr>
          <w:rFonts w:ascii="Times New Roman" w:eastAsia="Times New Roman" w:hAnsi="Times New Roman" w:cs="Times New Roman"/>
          <w:sz w:val="28"/>
          <w:szCs w:val="28"/>
        </w:rPr>
        <w:t>242</w:t>
      </w:r>
      <w:r w:rsidRPr="00064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Успешно развивается ИП «КФХ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Джаманбаева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 Р.», «КФХ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Нурманова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 Г.», «КФХ Гаджибекова Г. Ш.». Планируется разведение КРС и молодняка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>, а также  поголовья  лошадей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важное внимание уделяется на социально- значимые отрасли, что позволяет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обеспечить 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полноценное 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обучение 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воспитание </w:t>
      </w:r>
      <w:r w:rsidR="00064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6A102F" w:rsidRDefault="006A102F" w:rsidP="006A10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поселения находятся 2 общеобразовательных учреждения, в которых </w:t>
      </w:r>
      <w:r w:rsidRPr="008E6C7D">
        <w:rPr>
          <w:rFonts w:ascii="Times New Roman" w:eastAsia="Times New Roman" w:hAnsi="Times New Roman" w:cs="Times New Roman"/>
          <w:sz w:val="28"/>
          <w:szCs w:val="28"/>
        </w:rPr>
        <w:t xml:space="preserve">обучается  </w:t>
      </w:r>
      <w:r w:rsidR="00F500C3">
        <w:rPr>
          <w:rFonts w:ascii="Times New Roman" w:eastAsia="Times New Roman" w:hAnsi="Times New Roman" w:cs="Times New Roman"/>
          <w:sz w:val="28"/>
          <w:szCs w:val="28"/>
        </w:rPr>
        <w:t>392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учащийся.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Продолжается укрепление материально-технической базы.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Выполнен косметический  ремонт помещения школы, которые соответствуют всем требованиям. 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Учащиеся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Сизобугорская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СОШ имени поэта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Мажлиса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Утежанова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принимают активное участие во всех   учебных олимпиадах, спортивных мероприятиях района и области, конкурсах и занимают  призовые места.</w:t>
      </w:r>
    </w:p>
    <w:p w:rsidR="006A102F" w:rsidRPr="000D5EED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поселения не маловажное значение уделяется развитию культуры и спорта. На территории  муниципального образования имеется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одно  здание  клуба, которое в настоящее  время не функционирует, требуется  капитальный  ремонт.</w:t>
      </w:r>
      <w:r w:rsidR="000D5EED">
        <w:rPr>
          <w:rFonts w:ascii="Times New Roman" w:eastAsia="Times New Roman" w:hAnsi="Times New Roman" w:cs="Times New Roman"/>
          <w:sz w:val="28"/>
          <w:szCs w:val="28"/>
        </w:rPr>
        <w:t xml:space="preserve"> На базе общеобразовательного  учреждения  проводятся  различные культурно-массовые мероприятия,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D5EED" w:rsidRPr="000D5EE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D5EED">
        <w:rPr>
          <w:rFonts w:ascii="Times New Roman" w:eastAsia="Times New Roman" w:hAnsi="Times New Roman" w:cs="Times New Roman"/>
          <w:sz w:val="28"/>
          <w:szCs w:val="28"/>
        </w:rPr>
        <w:t xml:space="preserve">аботают  кружки, клубы по </w:t>
      </w:r>
      <w:proofErr w:type="gramStart"/>
      <w:r w:rsidRPr="000D5EED">
        <w:rPr>
          <w:rFonts w:ascii="Times New Roman" w:eastAsia="Times New Roman" w:hAnsi="Times New Roman" w:cs="Times New Roman"/>
          <w:sz w:val="28"/>
          <w:szCs w:val="28"/>
        </w:rPr>
        <w:t>интересам</w:t>
      </w:r>
      <w:proofErr w:type="gramEnd"/>
      <w:r w:rsidRPr="000D5EED">
        <w:rPr>
          <w:rFonts w:ascii="Times New Roman" w:eastAsia="Times New Roman" w:hAnsi="Times New Roman" w:cs="Times New Roman"/>
          <w:sz w:val="28"/>
          <w:szCs w:val="28"/>
        </w:rPr>
        <w:t xml:space="preserve">  как  для  детей, так и для взрослых.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Творческие коллективы принимают активное участие в районных фестивалях, конкурсах</w:t>
      </w:r>
      <w:r w:rsidR="008B5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творчества.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Сохранена работа по оказанию помощи на дому. Работниками социальной сферы обслуживаются </w:t>
      </w:r>
      <w:r w:rsidR="00F500C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64CC1" w:rsidRPr="00764CC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B5C8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одиноких и пожилых граждан. Предоставляется помощь в оформлении жилищных субсидий. За отчетный период  </w:t>
      </w:r>
      <w:r w:rsidRPr="000D5EED">
        <w:rPr>
          <w:rFonts w:ascii="Times New Roman" w:eastAsia="Times New Roman" w:hAnsi="Times New Roman" w:cs="Times New Roman"/>
          <w:sz w:val="28"/>
          <w:szCs w:val="28"/>
        </w:rPr>
        <w:t>5 семей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5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получили </w:t>
      </w:r>
      <w:r w:rsidR="008B5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субсидии </w:t>
      </w:r>
      <w:r w:rsidR="008B5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B5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оплату </w:t>
      </w:r>
      <w:r w:rsidR="008B5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коммунальных</w:t>
      </w:r>
      <w:r w:rsidR="008B5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услуг.     </w:t>
      </w:r>
    </w:p>
    <w:p w:rsidR="006A102F" w:rsidRDefault="006A102F" w:rsidP="006A102F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Численность зарегистрированной безработицы составила </w:t>
      </w:r>
      <w:r w:rsidR="00F500C3">
        <w:rPr>
          <w:rFonts w:ascii="Times New Roman" w:eastAsia="Times New Roman" w:hAnsi="Times New Roman" w:cs="Times New Roman"/>
          <w:sz w:val="28"/>
          <w:szCs w:val="28"/>
        </w:rPr>
        <w:t>1,2</w:t>
      </w:r>
      <w:r w:rsidR="00FE0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0F49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экономически </w:t>
      </w:r>
      <w:r w:rsidR="008B5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активного населения. </w:t>
      </w:r>
    </w:p>
    <w:p w:rsidR="006A102F" w:rsidRDefault="006A102F" w:rsidP="006A1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сокращению недоимки по земельному налогу и налогу на имущество физических лиц проводится активная работа, развешаны списки, вызываются должники к Главе администрации для беседы. Проводимая работа имеет сдвиги, должники начинают оплачивать налоги.</w:t>
      </w:r>
    </w:p>
    <w:p w:rsidR="0044566F" w:rsidRDefault="0044566F"/>
    <w:sectPr w:rsidR="0044566F" w:rsidSect="00D2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102F"/>
    <w:rsid w:val="0006488F"/>
    <w:rsid w:val="0007180F"/>
    <w:rsid w:val="000D5EED"/>
    <w:rsid w:val="001B16F8"/>
    <w:rsid w:val="002919A3"/>
    <w:rsid w:val="00294011"/>
    <w:rsid w:val="00412A36"/>
    <w:rsid w:val="0044566F"/>
    <w:rsid w:val="00493D9E"/>
    <w:rsid w:val="005F573D"/>
    <w:rsid w:val="006A102F"/>
    <w:rsid w:val="00764CC1"/>
    <w:rsid w:val="008B5C88"/>
    <w:rsid w:val="008E6C7D"/>
    <w:rsid w:val="00BD3F60"/>
    <w:rsid w:val="00D2554D"/>
    <w:rsid w:val="00F500C3"/>
    <w:rsid w:val="00FD539F"/>
    <w:rsid w:val="00FE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8</cp:revision>
  <dcterms:created xsi:type="dcterms:W3CDTF">2022-11-07T05:25:00Z</dcterms:created>
  <dcterms:modified xsi:type="dcterms:W3CDTF">2023-11-08T13:00:00Z</dcterms:modified>
</cp:coreProperties>
</file>