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66" w:rsidRDefault="005F6966" w:rsidP="00977E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предприниматели! </w:t>
      </w:r>
    </w:p>
    <w:p w:rsidR="00667EBE" w:rsidRDefault="00667EBE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предлагает возместить инвестиционные вложения на объекты инфраструктуры, профинансированные и введенные в эксплуатацию после 1 января 2021 года.</w:t>
      </w:r>
    </w:p>
    <w:p w:rsidR="000E756E" w:rsidRDefault="000E756E" w:rsidP="000E75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инвестиционных проектов осуществляется в сфере сельского хозяйства, ЖКХ, обрабатывающих производств, логистик</w:t>
      </w:r>
      <w:r w:rsidR="002D4A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жилищно</w:t>
      </w:r>
      <w:r w:rsidR="002D4A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2D4A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0E756E" w:rsidRDefault="000E756E" w:rsidP="000E75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Возместить возможно затраты как на строительно-монтажные работы, так и на инженерные изыскания, подготовку проектно-сметной документации и подключение к </w:t>
      </w:r>
      <w:r w:rsidRPr="000E756E">
        <w:rPr>
          <w:rFonts w:ascii="Times New Roman" w:hAnsi="Times New Roman" w:cs="Times New Roman"/>
          <w:sz w:val="28"/>
          <w:szCs w:val="28"/>
        </w:rPr>
        <w:t xml:space="preserve">инженерным сетям по </w:t>
      </w:r>
      <w:r>
        <w:rPr>
          <w:rFonts w:ascii="Times New Roman" w:hAnsi="Times New Roman" w:cs="Times New Roman"/>
          <w:sz w:val="28"/>
          <w:szCs w:val="28"/>
        </w:rPr>
        <w:t xml:space="preserve">объектам </w:t>
      </w:r>
      <w:r w:rsidRPr="000E756E">
        <w:rPr>
          <w:rFonts w:ascii="Times New Roman" w:hAnsi="Times New Roman" w:cs="Times New Roman"/>
          <w:sz w:val="28"/>
          <w:szCs w:val="28"/>
        </w:rPr>
        <w:t>транспортной, инженерной, энергетической и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966" w:rsidRDefault="00667EBE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возмещения зависит от объема налогов, подлежащих уплате в </w:t>
      </w:r>
      <w:r w:rsidRPr="00667EBE">
        <w:rPr>
          <w:rFonts w:ascii="Times New Roman" w:hAnsi="Times New Roman" w:cs="Times New Roman"/>
          <w:b/>
          <w:sz w:val="28"/>
          <w:szCs w:val="28"/>
        </w:rPr>
        <w:t>федеральный бюджет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реализации инвестиционного проекта с объемом вложений от 50 млн рублей.</w:t>
      </w:r>
    </w:p>
    <w:p w:rsidR="006E6A8C" w:rsidRDefault="002D4A89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возмещение затрат на объекты инфраструктуры возможно в рамках механизма заключения соглашения о защите и поощрении капиталовложений</w:t>
      </w:r>
      <w:r w:rsidR="006E6A8C">
        <w:rPr>
          <w:rFonts w:ascii="Times New Roman" w:hAnsi="Times New Roman" w:cs="Times New Roman"/>
          <w:sz w:val="28"/>
          <w:szCs w:val="28"/>
        </w:rPr>
        <w:t xml:space="preserve"> (СЗПК)</w:t>
      </w:r>
      <w:r>
        <w:rPr>
          <w:rFonts w:ascii="Times New Roman" w:hAnsi="Times New Roman" w:cs="Times New Roman"/>
          <w:sz w:val="28"/>
          <w:szCs w:val="28"/>
        </w:rPr>
        <w:t>. Объем возмещения зависит от сумм</w:t>
      </w:r>
      <w:r w:rsidR="006E6A8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уплачиваемых налогов в федеральный и региональный бюджеты</w:t>
      </w:r>
      <w:r w:rsidR="006E6A8C">
        <w:rPr>
          <w:rFonts w:ascii="Times New Roman" w:hAnsi="Times New Roman" w:cs="Times New Roman"/>
          <w:sz w:val="28"/>
          <w:szCs w:val="28"/>
        </w:rPr>
        <w:t xml:space="preserve"> и таможенных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A89" w:rsidRDefault="002D4A89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размер инвестиций должен составлять от 200 млн рублей. </w:t>
      </w:r>
      <w:r w:rsidR="006E6A8C">
        <w:rPr>
          <w:rFonts w:ascii="Times New Roman" w:hAnsi="Times New Roman" w:cs="Times New Roman"/>
          <w:sz w:val="28"/>
          <w:szCs w:val="28"/>
        </w:rPr>
        <w:t xml:space="preserve">СЗПК также предполагает стабилизационную оговорку – </w:t>
      </w:r>
      <w:proofErr w:type="spellStart"/>
      <w:r w:rsidR="006E6A8C">
        <w:rPr>
          <w:rFonts w:ascii="Times New Roman" w:hAnsi="Times New Roman" w:cs="Times New Roman"/>
          <w:sz w:val="28"/>
          <w:szCs w:val="28"/>
        </w:rPr>
        <w:t>неухудшение</w:t>
      </w:r>
      <w:proofErr w:type="spellEnd"/>
      <w:r w:rsidR="006E6A8C">
        <w:rPr>
          <w:rFonts w:ascii="Times New Roman" w:hAnsi="Times New Roman" w:cs="Times New Roman"/>
          <w:sz w:val="28"/>
          <w:szCs w:val="28"/>
        </w:rPr>
        <w:t xml:space="preserve"> условий ведения бизнеса, действующих на момент подписания такого соглашения.</w:t>
      </w:r>
    </w:p>
    <w:p w:rsidR="000E756E" w:rsidRDefault="000E756E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министерство экономического развития Астраханской области по тел. 51-39-19, 51-31-97 (с указанием при обращении – </w:t>
      </w:r>
      <w:r w:rsidR="00E420AB">
        <w:rPr>
          <w:rFonts w:ascii="Times New Roman" w:hAnsi="Times New Roman" w:cs="Times New Roman"/>
          <w:sz w:val="28"/>
          <w:szCs w:val="28"/>
        </w:rPr>
        <w:t>компенсация затрат на инфраструктуру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20AB" w:rsidRDefault="00E420AB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0AB" w:rsidRDefault="00E420AB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0AB" w:rsidRDefault="00E420AB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0AB" w:rsidRDefault="00E420AB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0AB" w:rsidRDefault="00E420AB" w:rsidP="00667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A89" w:rsidRDefault="00E420AB" w:rsidP="002D4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Памятка по возмещению затрат на объекты инфраструктуры</w:t>
      </w:r>
      <w:r w:rsidR="002D4A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0AB" w:rsidRDefault="002D4A89" w:rsidP="002D4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механизма 1704</w:t>
      </w:r>
    </w:p>
    <w:p w:rsidR="00E420AB" w:rsidRDefault="00E420AB" w:rsidP="003D490A">
      <w:pPr>
        <w:rPr>
          <w:rFonts w:ascii="Times New Roman" w:hAnsi="Times New Roman" w:cs="Times New Roman"/>
          <w:b/>
          <w:sz w:val="28"/>
          <w:szCs w:val="28"/>
        </w:rPr>
      </w:pPr>
    </w:p>
    <w:p w:rsidR="00977E67" w:rsidRPr="003D490A" w:rsidRDefault="003D490A" w:rsidP="003D490A">
      <w:pPr>
        <w:rPr>
          <w:rFonts w:ascii="Times New Roman" w:hAnsi="Times New Roman" w:cs="Times New Roman"/>
          <w:sz w:val="28"/>
          <w:szCs w:val="28"/>
        </w:rPr>
      </w:pPr>
      <w:r w:rsidRPr="003D490A">
        <w:rPr>
          <w:rFonts w:ascii="Times New Roman" w:hAnsi="Times New Roman" w:cs="Times New Roman"/>
          <w:b/>
          <w:sz w:val="28"/>
          <w:szCs w:val="28"/>
        </w:rPr>
        <w:t xml:space="preserve">Субъект поддержки: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D490A">
        <w:rPr>
          <w:rFonts w:ascii="Times New Roman" w:hAnsi="Times New Roman" w:cs="Times New Roman"/>
          <w:sz w:val="28"/>
          <w:szCs w:val="28"/>
        </w:rPr>
        <w:t>1) специально созданное юридическое лицо;</w:t>
      </w:r>
    </w:p>
    <w:p w:rsidR="003D490A" w:rsidRPr="003D490A" w:rsidRDefault="003D490A" w:rsidP="003D490A">
      <w:pPr>
        <w:rPr>
          <w:rFonts w:ascii="Times New Roman" w:hAnsi="Times New Roman" w:cs="Times New Roman"/>
          <w:sz w:val="28"/>
          <w:szCs w:val="28"/>
        </w:rPr>
      </w:pPr>
      <w:r w:rsidRPr="003D490A">
        <w:rPr>
          <w:rFonts w:ascii="Times New Roman" w:hAnsi="Times New Roman" w:cs="Times New Roman"/>
          <w:sz w:val="28"/>
          <w:szCs w:val="28"/>
        </w:rPr>
        <w:tab/>
      </w:r>
      <w:r w:rsidRPr="003D490A">
        <w:rPr>
          <w:rFonts w:ascii="Times New Roman" w:hAnsi="Times New Roman" w:cs="Times New Roman"/>
          <w:sz w:val="28"/>
          <w:szCs w:val="28"/>
        </w:rPr>
        <w:tab/>
      </w:r>
      <w:r w:rsidRPr="003D490A">
        <w:rPr>
          <w:rFonts w:ascii="Times New Roman" w:hAnsi="Times New Roman" w:cs="Times New Roman"/>
          <w:sz w:val="28"/>
          <w:szCs w:val="28"/>
        </w:rPr>
        <w:tab/>
      </w:r>
      <w:r w:rsidRPr="003D490A">
        <w:rPr>
          <w:rFonts w:ascii="Times New Roman" w:hAnsi="Times New Roman" w:cs="Times New Roman"/>
          <w:sz w:val="28"/>
          <w:szCs w:val="28"/>
        </w:rPr>
        <w:tab/>
        <w:t>2) ранее зарегистрированные юридическое лицо</w:t>
      </w:r>
    </w:p>
    <w:p w:rsidR="003D490A" w:rsidRPr="003D490A" w:rsidRDefault="003D490A" w:rsidP="00E940C7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Мера поддержки: </w:t>
      </w:r>
      <w:r w:rsidR="00E940C7">
        <w:rPr>
          <w:rFonts w:ascii="Times New Roman" w:hAnsi="Times New Roman" w:cs="Times New Roman"/>
          <w:b/>
          <w:sz w:val="28"/>
          <w:szCs w:val="28"/>
        </w:rPr>
        <w:tab/>
      </w:r>
      <w:r w:rsidR="00E940C7">
        <w:rPr>
          <w:rFonts w:ascii="Times New Roman" w:hAnsi="Times New Roman" w:cs="Times New Roman"/>
          <w:sz w:val="28"/>
          <w:szCs w:val="28"/>
        </w:rPr>
        <w:t>финансировани</w:t>
      </w:r>
      <w:r w:rsidRPr="003D490A">
        <w:rPr>
          <w:rFonts w:ascii="Times New Roman" w:hAnsi="Times New Roman" w:cs="Times New Roman"/>
          <w:sz w:val="28"/>
          <w:szCs w:val="28"/>
        </w:rPr>
        <w:t>е затрат на инфраструктуру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940C7" w:rsidRPr="00E940C7">
        <w:rPr>
          <w:rFonts w:ascii="Times New Roman" w:hAnsi="Times New Roman" w:cs="Times New Roman"/>
          <w:sz w:val="28"/>
          <w:szCs w:val="28"/>
        </w:rPr>
        <w:t>объекты транспортной, инженерной, энергетической и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106CC" w:rsidRDefault="003D490A" w:rsidP="007106CC">
      <w:pPr>
        <w:ind w:left="2835" w:hanging="2835"/>
        <w:rPr>
          <w:rFonts w:ascii="Times New Roman" w:hAnsi="Times New Roman" w:cs="Times New Roman"/>
          <w:b/>
          <w:sz w:val="28"/>
          <w:szCs w:val="28"/>
        </w:rPr>
      </w:pPr>
      <w:r w:rsidRPr="003D490A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предоставления: </w:t>
      </w:r>
    </w:p>
    <w:p w:rsidR="007106CC" w:rsidRDefault="00E940C7" w:rsidP="007106CC">
      <w:pPr>
        <w:ind w:left="2835" w:hanging="3"/>
        <w:rPr>
          <w:rFonts w:ascii="Times New Roman" w:hAnsi="Times New Roman" w:cs="Times New Roman"/>
          <w:sz w:val="28"/>
          <w:szCs w:val="28"/>
        </w:rPr>
      </w:pPr>
      <w:r w:rsidRPr="007106CC">
        <w:rPr>
          <w:rFonts w:ascii="Times New Roman" w:hAnsi="Times New Roman" w:cs="Times New Roman"/>
          <w:sz w:val="28"/>
          <w:szCs w:val="28"/>
          <w:u w:val="single"/>
        </w:rPr>
        <w:t xml:space="preserve">1) </w:t>
      </w:r>
      <w:r w:rsidR="008D762F" w:rsidRPr="007106CC">
        <w:rPr>
          <w:rFonts w:ascii="Times New Roman" w:hAnsi="Times New Roman" w:cs="Times New Roman"/>
          <w:sz w:val="28"/>
          <w:szCs w:val="28"/>
          <w:u w:val="single"/>
        </w:rPr>
        <w:t>сфера реализации нового инвестиционного проекта (НИП)</w:t>
      </w:r>
      <w:r w:rsidR="007106CC" w:rsidRPr="007106C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D762F" w:rsidRDefault="008D762F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хозяйство, туристская деятельность, логистическая деятельность, </w:t>
      </w:r>
      <w:r w:rsidRPr="008D762F">
        <w:rPr>
          <w:rFonts w:ascii="Times New Roman" w:hAnsi="Times New Roman" w:cs="Times New Roman"/>
          <w:sz w:val="28"/>
          <w:szCs w:val="28"/>
        </w:rPr>
        <w:t>обрабатывающие производства, за исключением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оизводства подакцизных товаров, </w:t>
      </w:r>
      <w:r w:rsidRPr="008D762F">
        <w:rPr>
          <w:rFonts w:ascii="Times New Roman" w:hAnsi="Times New Roman" w:cs="Times New Roman"/>
          <w:sz w:val="28"/>
          <w:szCs w:val="28"/>
        </w:rPr>
        <w:t>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 в области информации и связи, жилищное строительство, жилищно-коммунальное хозяйство, </w:t>
      </w:r>
      <w:r w:rsidRPr="008D762F">
        <w:rPr>
          <w:rFonts w:ascii="Times New Roman" w:hAnsi="Times New Roman" w:cs="Times New Roman"/>
          <w:sz w:val="28"/>
          <w:szCs w:val="28"/>
        </w:rPr>
        <w:t xml:space="preserve">строительство или реконструкция автомобильных </w:t>
      </w:r>
      <w:r w:rsidR="007106CC">
        <w:rPr>
          <w:rFonts w:ascii="Times New Roman" w:hAnsi="Times New Roman" w:cs="Times New Roman"/>
          <w:sz w:val="28"/>
          <w:szCs w:val="28"/>
        </w:rPr>
        <w:t>дорог</w:t>
      </w:r>
      <w:r w:rsidRPr="008D762F">
        <w:rPr>
          <w:rFonts w:ascii="Times New Roman" w:hAnsi="Times New Roman" w:cs="Times New Roman"/>
          <w:sz w:val="28"/>
          <w:szCs w:val="28"/>
        </w:rPr>
        <w:t xml:space="preserve"> в </w:t>
      </w:r>
      <w:r w:rsidR="007106CC">
        <w:rPr>
          <w:rFonts w:ascii="Times New Roman" w:hAnsi="Times New Roman" w:cs="Times New Roman"/>
          <w:sz w:val="28"/>
          <w:szCs w:val="28"/>
        </w:rPr>
        <w:t xml:space="preserve">рамках концессионных соглашений, </w:t>
      </w:r>
      <w:r w:rsidRPr="008D762F">
        <w:rPr>
          <w:rFonts w:ascii="Times New Roman" w:hAnsi="Times New Roman" w:cs="Times New Roman"/>
          <w:sz w:val="28"/>
          <w:szCs w:val="28"/>
        </w:rPr>
        <w:t>дорожное хозяйство с применением механизма государственно-частног</w:t>
      </w:r>
      <w:r w:rsidR="007106CC">
        <w:rPr>
          <w:rFonts w:ascii="Times New Roman" w:hAnsi="Times New Roman" w:cs="Times New Roman"/>
          <w:sz w:val="28"/>
          <w:szCs w:val="28"/>
        </w:rPr>
        <w:t xml:space="preserve">о партнерства, </w:t>
      </w:r>
      <w:r w:rsidRPr="008D762F">
        <w:rPr>
          <w:rFonts w:ascii="Times New Roman" w:hAnsi="Times New Roman" w:cs="Times New Roman"/>
          <w:sz w:val="28"/>
          <w:szCs w:val="28"/>
        </w:rPr>
        <w:t>строительс</w:t>
      </w:r>
      <w:r w:rsidR="007106CC">
        <w:rPr>
          <w:rFonts w:ascii="Times New Roman" w:hAnsi="Times New Roman" w:cs="Times New Roman"/>
          <w:sz w:val="28"/>
          <w:szCs w:val="28"/>
        </w:rPr>
        <w:t xml:space="preserve">тво аэропортовой </w:t>
      </w:r>
      <w:r w:rsidR="000E756E">
        <w:rPr>
          <w:rFonts w:ascii="Times New Roman" w:hAnsi="Times New Roman" w:cs="Times New Roman"/>
          <w:sz w:val="28"/>
          <w:szCs w:val="28"/>
        </w:rPr>
        <w:t xml:space="preserve"> </w:t>
      </w:r>
      <w:r w:rsidR="007106CC">
        <w:rPr>
          <w:rFonts w:ascii="Times New Roman" w:hAnsi="Times New Roman" w:cs="Times New Roman"/>
          <w:sz w:val="28"/>
          <w:szCs w:val="28"/>
        </w:rPr>
        <w:t xml:space="preserve">инфраструктуры, </w:t>
      </w:r>
      <w:r w:rsidRPr="008D762F">
        <w:rPr>
          <w:rFonts w:ascii="Times New Roman" w:hAnsi="Times New Roman" w:cs="Times New Roman"/>
          <w:sz w:val="28"/>
          <w:szCs w:val="28"/>
        </w:rPr>
        <w:t>обеспечение электрической энергией, газом и паром.</w:t>
      </w:r>
    </w:p>
    <w:p w:rsidR="008D762F" w:rsidRPr="008D762F" w:rsidRDefault="00D10DC1" w:rsidP="007106CC">
      <w:pPr>
        <w:ind w:left="283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2) </w:t>
      </w:r>
      <w:r w:rsidR="008D762F" w:rsidRPr="008D762F">
        <w:rPr>
          <w:rFonts w:ascii="Times New Roman" w:hAnsi="Times New Roman" w:cs="Times New Roman"/>
          <w:sz w:val="28"/>
          <w:szCs w:val="28"/>
          <w:u w:val="single"/>
        </w:rPr>
        <w:t>направление расходования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2022-2024 гг.</w:t>
      </w:r>
      <w:r w:rsidR="008D762F" w:rsidRPr="008D762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D762F" w:rsidRDefault="008D762F" w:rsidP="000E756E">
      <w:pPr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8D762F">
        <w:rPr>
          <w:rFonts w:ascii="Times New Roman" w:hAnsi="Times New Roman" w:cs="Times New Roman"/>
          <w:sz w:val="28"/>
          <w:szCs w:val="28"/>
        </w:rPr>
        <w:t>инженерных изысканий, проектирование, 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762F">
        <w:rPr>
          <w:rFonts w:ascii="Times New Roman" w:hAnsi="Times New Roman" w:cs="Times New Roman"/>
          <w:sz w:val="28"/>
          <w:szCs w:val="28"/>
        </w:rPr>
        <w:t xml:space="preserve"> проектной документации и (или) результатов инженерных изыскан</w:t>
      </w:r>
      <w:r>
        <w:rPr>
          <w:rFonts w:ascii="Times New Roman" w:hAnsi="Times New Roman" w:cs="Times New Roman"/>
          <w:sz w:val="28"/>
          <w:szCs w:val="28"/>
        </w:rPr>
        <w:t>ий, строительство, реконструкция</w:t>
      </w:r>
      <w:r w:rsidRPr="008D762F">
        <w:rPr>
          <w:rFonts w:ascii="Times New Roman" w:hAnsi="Times New Roman" w:cs="Times New Roman"/>
          <w:sz w:val="28"/>
          <w:szCs w:val="28"/>
        </w:rPr>
        <w:t xml:space="preserve"> и ввод в эксплуатацию об</w:t>
      </w:r>
      <w:r>
        <w:rPr>
          <w:rFonts w:ascii="Times New Roman" w:hAnsi="Times New Roman" w:cs="Times New Roman"/>
          <w:sz w:val="28"/>
          <w:szCs w:val="28"/>
        </w:rPr>
        <w:t xml:space="preserve">ъектов инфраструктуры, </w:t>
      </w:r>
      <w:r w:rsidRPr="008D762F">
        <w:rPr>
          <w:rFonts w:ascii="Times New Roman" w:hAnsi="Times New Roman" w:cs="Times New Roman"/>
          <w:sz w:val="28"/>
          <w:szCs w:val="28"/>
        </w:rPr>
        <w:t>подключение (технологическое присоединение) объектов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06CC" w:rsidRDefault="00D10DC1" w:rsidP="007106CC">
      <w:pPr>
        <w:ind w:left="2835"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762F" w:rsidRPr="007106CC">
        <w:rPr>
          <w:rFonts w:ascii="Times New Roman" w:hAnsi="Times New Roman" w:cs="Times New Roman"/>
          <w:sz w:val="28"/>
          <w:szCs w:val="28"/>
        </w:rPr>
        <w:t xml:space="preserve">) </w:t>
      </w:r>
      <w:r w:rsidR="007106CC" w:rsidRPr="007106CC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7106CC">
        <w:rPr>
          <w:rFonts w:ascii="Times New Roman" w:hAnsi="Times New Roman" w:cs="Times New Roman"/>
          <w:sz w:val="28"/>
          <w:szCs w:val="28"/>
        </w:rPr>
        <w:t xml:space="preserve"> НИП</w:t>
      </w:r>
      <w:r w:rsidR="007106CC" w:rsidRPr="007106CC">
        <w:rPr>
          <w:rFonts w:ascii="Times New Roman" w:hAnsi="Times New Roman" w:cs="Times New Roman"/>
          <w:sz w:val="28"/>
          <w:szCs w:val="28"/>
        </w:rPr>
        <w:t xml:space="preserve"> не менее 50 млн. рублей;</w:t>
      </w:r>
    </w:p>
    <w:p w:rsidR="008D762F" w:rsidRDefault="00D10DC1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06CC">
        <w:rPr>
          <w:rFonts w:ascii="Times New Roman" w:hAnsi="Times New Roman" w:cs="Times New Roman"/>
          <w:sz w:val="28"/>
          <w:szCs w:val="28"/>
        </w:rPr>
        <w:t xml:space="preserve">) </w:t>
      </w:r>
      <w:r w:rsidRPr="007106CC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Pr="00405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НИП</w:t>
      </w:r>
      <w:r w:rsidRPr="00405A0A">
        <w:rPr>
          <w:rFonts w:ascii="Times New Roman" w:hAnsi="Times New Roman" w:cs="Times New Roman"/>
          <w:sz w:val="28"/>
          <w:szCs w:val="28"/>
        </w:rPr>
        <w:t xml:space="preserve"> после 01.01.2021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762F" w:rsidRDefault="00D10DC1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D762F" w:rsidRPr="007106CC">
        <w:rPr>
          <w:rFonts w:ascii="Times New Roman" w:hAnsi="Times New Roman" w:cs="Times New Roman"/>
          <w:sz w:val="28"/>
          <w:szCs w:val="28"/>
        </w:rPr>
        <w:t xml:space="preserve">) </w:t>
      </w:r>
      <w:r w:rsidRPr="007106CC">
        <w:rPr>
          <w:rFonts w:ascii="Times New Roman" w:hAnsi="Times New Roman" w:cs="Times New Roman"/>
          <w:sz w:val="28"/>
          <w:szCs w:val="28"/>
        </w:rPr>
        <w:t xml:space="preserve">ввод объектов основных средств </w:t>
      </w:r>
      <w:r>
        <w:rPr>
          <w:rFonts w:ascii="Times New Roman" w:hAnsi="Times New Roman" w:cs="Times New Roman"/>
          <w:sz w:val="28"/>
          <w:szCs w:val="28"/>
        </w:rPr>
        <w:t xml:space="preserve">НИП </w:t>
      </w:r>
      <w:r w:rsidRPr="007106CC">
        <w:rPr>
          <w:rFonts w:ascii="Times New Roman" w:hAnsi="Times New Roman" w:cs="Times New Roman"/>
          <w:sz w:val="28"/>
          <w:szCs w:val="28"/>
        </w:rPr>
        <w:t>после 01.01.2021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762F" w:rsidRDefault="00D10DC1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762F" w:rsidRPr="007106CC">
        <w:rPr>
          <w:rFonts w:ascii="Times New Roman" w:hAnsi="Times New Roman" w:cs="Times New Roman"/>
          <w:sz w:val="28"/>
          <w:szCs w:val="28"/>
        </w:rPr>
        <w:t xml:space="preserve">) </w:t>
      </w:r>
      <w:r w:rsidR="007106CC">
        <w:rPr>
          <w:rFonts w:ascii="Times New Roman" w:hAnsi="Times New Roman" w:cs="Times New Roman"/>
          <w:sz w:val="28"/>
          <w:szCs w:val="28"/>
        </w:rPr>
        <w:t>предельный объем затрат определяется суммой налогов в федеральный бюджет</w:t>
      </w:r>
      <w:r>
        <w:rPr>
          <w:rFonts w:ascii="Times New Roman" w:hAnsi="Times New Roman" w:cs="Times New Roman"/>
          <w:sz w:val="28"/>
          <w:szCs w:val="28"/>
        </w:rPr>
        <w:t xml:space="preserve"> до 2028 года</w:t>
      </w:r>
      <w:r w:rsidR="007106CC">
        <w:rPr>
          <w:rFonts w:ascii="Times New Roman" w:hAnsi="Times New Roman" w:cs="Times New Roman"/>
          <w:sz w:val="28"/>
          <w:szCs w:val="28"/>
        </w:rPr>
        <w:t>:</w:t>
      </w:r>
    </w:p>
    <w:p w:rsidR="004C5302" w:rsidRPr="004C5302" w:rsidRDefault="004C5302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 w:rsidRPr="004C5302">
        <w:rPr>
          <w:rFonts w:ascii="Times New Roman" w:hAnsi="Times New Roman" w:cs="Times New Roman"/>
          <w:sz w:val="28"/>
          <w:szCs w:val="28"/>
        </w:rPr>
        <w:t>налог на прибыль организаций в федеральный бюджет;</w:t>
      </w:r>
    </w:p>
    <w:p w:rsidR="004C5302" w:rsidRDefault="004C5302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НДС</w:t>
      </w:r>
      <w:r w:rsidR="006B2084">
        <w:rPr>
          <w:rFonts w:ascii="Times New Roman" w:hAnsi="Times New Roman" w:cs="Times New Roman"/>
          <w:sz w:val="28"/>
          <w:szCs w:val="28"/>
        </w:rPr>
        <w:t xml:space="preserve"> (за исключением возмещенного)</w:t>
      </w:r>
      <w:r w:rsidRPr="004C5302">
        <w:rPr>
          <w:rFonts w:ascii="Times New Roman" w:hAnsi="Times New Roman" w:cs="Times New Roman"/>
          <w:sz w:val="28"/>
          <w:szCs w:val="28"/>
        </w:rPr>
        <w:t>;</w:t>
      </w:r>
    </w:p>
    <w:p w:rsidR="001E5719" w:rsidRPr="004C5302" w:rsidRDefault="001E5719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НДПИ</w:t>
      </w:r>
      <w:r w:rsidRPr="001E5719">
        <w:rPr>
          <w:rFonts w:ascii="Times New Roman" w:hAnsi="Times New Roman" w:cs="Times New Roman"/>
          <w:sz w:val="28"/>
          <w:szCs w:val="28"/>
        </w:rPr>
        <w:t xml:space="preserve"> (за исключением полезных ископае</w:t>
      </w:r>
      <w:r>
        <w:rPr>
          <w:rFonts w:ascii="Times New Roman" w:hAnsi="Times New Roman" w:cs="Times New Roman"/>
          <w:sz w:val="28"/>
          <w:szCs w:val="28"/>
        </w:rPr>
        <w:t>мых в виде углеводородного сырья</w:t>
      </w:r>
      <w:r w:rsidRPr="001E5719">
        <w:rPr>
          <w:rFonts w:ascii="Times New Roman" w:hAnsi="Times New Roman" w:cs="Times New Roman"/>
          <w:sz w:val="28"/>
          <w:szCs w:val="28"/>
        </w:rPr>
        <w:t xml:space="preserve"> и общераспространенных полезных ископаемых);</w:t>
      </w:r>
    </w:p>
    <w:p w:rsidR="004C5302" w:rsidRPr="004C5302" w:rsidRDefault="004C5302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 w:rsidRPr="004C5302">
        <w:rPr>
          <w:rFonts w:ascii="Times New Roman" w:hAnsi="Times New Roman" w:cs="Times New Roman"/>
          <w:sz w:val="28"/>
          <w:szCs w:val="28"/>
        </w:rPr>
        <w:t>сбор за пользование объектами водных биологических ресурсов (исключая внутренние водные объекты);</w:t>
      </w:r>
    </w:p>
    <w:p w:rsidR="004C5302" w:rsidRPr="004C5302" w:rsidRDefault="004C5302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 w:rsidRPr="004C5302">
        <w:rPr>
          <w:rFonts w:ascii="Times New Roman" w:hAnsi="Times New Roman" w:cs="Times New Roman"/>
          <w:sz w:val="28"/>
          <w:szCs w:val="28"/>
        </w:rPr>
        <w:t>сбор за пользование объектами водных биологических ресурсов (по внутренним водным объектам);</w:t>
      </w:r>
    </w:p>
    <w:p w:rsidR="004C5302" w:rsidRPr="004C5302" w:rsidRDefault="004C5302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 w:rsidRPr="004C5302">
        <w:rPr>
          <w:rFonts w:ascii="Times New Roman" w:hAnsi="Times New Roman" w:cs="Times New Roman"/>
          <w:sz w:val="28"/>
          <w:szCs w:val="28"/>
        </w:rPr>
        <w:t>водный налог;</w:t>
      </w:r>
    </w:p>
    <w:p w:rsidR="007106CC" w:rsidRDefault="004C5302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 w:rsidRPr="004C5302">
        <w:rPr>
          <w:rFonts w:ascii="Times New Roman" w:hAnsi="Times New Roman" w:cs="Times New Roman"/>
          <w:sz w:val="28"/>
          <w:szCs w:val="28"/>
        </w:rPr>
        <w:t>акцизы на автомобильный бензин класса 5 и (или) дизельное топливо, на моторные масла для дизельных и (или) карбюра</w:t>
      </w:r>
      <w:r>
        <w:rPr>
          <w:rFonts w:ascii="Times New Roman" w:hAnsi="Times New Roman" w:cs="Times New Roman"/>
          <w:sz w:val="28"/>
          <w:szCs w:val="28"/>
        </w:rPr>
        <w:t>торных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двигателей;</w:t>
      </w:r>
    </w:p>
    <w:p w:rsidR="004C5302" w:rsidRDefault="00D10DC1" w:rsidP="000E756E">
      <w:pPr>
        <w:ind w:left="2835" w:hanging="3"/>
        <w:jc w:val="both"/>
        <w:rPr>
          <w:rFonts w:ascii="Times New Roman" w:hAnsi="Times New Roman" w:cs="Times New Roman"/>
          <w:sz w:val="28"/>
          <w:szCs w:val="28"/>
        </w:rPr>
      </w:pPr>
      <w:r w:rsidRPr="00D10DC1">
        <w:rPr>
          <w:rFonts w:ascii="Times New Roman" w:hAnsi="Times New Roman" w:cs="Times New Roman"/>
          <w:sz w:val="28"/>
          <w:szCs w:val="28"/>
        </w:rPr>
        <w:t>7</w:t>
      </w:r>
      <w:r w:rsidR="004C5302" w:rsidRPr="00D10DC1">
        <w:rPr>
          <w:rFonts w:ascii="Times New Roman" w:hAnsi="Times New Roman" w:cs="Times New Roman"/>
          <w:sz w:val="28"/>
          <w:szCs w:val="28"/>
        </w:rPr>
        <w:t>) согласие по ст. 102 Налогового</w:t>
      </w:r>
      <w:r w:rsidR="004C5302">
        <w:rPr>
          <w:rFonts w:ascii="Times New Roman" w:hAnsi="Times New Roman" w:cs="Times New Roman"/>
          <w:sz w:val="28"/>
          <w:szCs w:val="28"/>
        </w:rPr>
        <w:t xml:space="preserve"> кодекса РФ</w:t>
      </w:r>
      <w:r>
        <w:rPr>
          <w:rFonts w:ascii="Times New Roman" w:hAnsi="Times New Roman" w:cs="Times New Roman"/>
          <w:sz w:val="28"/>
          <w:szCs w:val="28"/>
        </w:rPr>
        <w:t xml:space="preserve"> (для </w:t>
      </w:r>
      <w:r w:rsidRPr="00D10DC1">
        <w:rPr>
          <w:rFonts w:ascii="Times New Roman" w:hAnsi="Times New Roman" w:cs="Times New Roman"/>
          <w:sz w:val="28"/>
          <w:szCs w:val="28"/>
        </w:rPr>
        <w:t>ранее зарегистрированны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0DC1">
        <w:rPr>
          <w:rFonts w:ascii="Times New Roman" w:hAnsi="Times New Roman" w:cs="Times New Roman"/>
          <w:sz w:val="28"/>
          <w:szCs w:val="28"/>
        </w:rPr>
        <w:t xml:space="preserve"> юридически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0DC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762F" w:rsidRDefault="008D762F" w:rsidP="000E756E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</w:p>
    <w:p w:rsidR="002D4A89" w:rsidRDefault="002D4A89" w:rsidP="000E756E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</w:p>
    <w:p w:rsidR="002D4A89" w:rsidRDefault="002D4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4A89" w:rsidRDefault="002D4A89" w:rsidP="002D4A89">
      <w:pPr>
        <w:spacing w:after="0"/>
        <w:ind w:left="2835" w:hanging="2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A89">
        <w:rPr>
          <w:rFonts w:ascii="Times New Roman" w:hAnsi="Times New Roman" w:cs="Times New Roman"/>
          <w:b/>
          <w:sz w:val="28"/>
          <w:szCs w:val="28"/>
        </w:rPr>
        <w:lastRenderedPageBreak/>
        <w:t>Памятка по возмещению затрат на объекты инфраструктуры</w:t>
      </w:r>
    </w:p>
    <w:p w:rsidR="002D4A89" w:rsidRPr="002D4A89" w:rsidRDefault="002D4A89" w:rsidP="002D4A89">
      <w:pPr>
        <w:spacing w:after="0"/>
        <w:ind w:left="2835" w:hanging="28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Pr="002D4A89">
        <w:rPr>
          <w:rFonts w:ascii="Times New Roman" w:hAnsi="Times New Roman" w:cs="Times New Roman"/>
          <w:b/>
          <w:sz w:val="28"/>
          <w:szCs w:val="28"/>
        </w:rPr>
        <w:t>соглашени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2D4A89">
        <w:rPr>
          <w:rFonts w:ascii="Times New Roman" w:hAnsi="Times New Roman" w:cs="Times New Roman"/>
          <w:b/>
          <w:sz w:val="28"/>
          <w:szCs w:val="28"/>
        </w:rPr>
        <w:t xml:space="preserve"> о защите и поощрении капиталовложений</w:t>
      </w:r>
    </w:p>
    <w:p w:rsidR="002D4A89" w:rsidRPr="002D4A89" w:rsidRDefault="002D4A89" w:rsidP="002D4A89">
      <w:pPr>
        <w:ind w:left="2835" w:hanging="2835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D4A89" w:rsidRPr="006E6A8C" w:rsidRDefault="002D4A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6E6A8C">
        <w:rPr>
          <w:rFonts w:ascii="Times New Roman" w:hAnsi="Times New Roman" w:cs="Times New Roman"/>
          <w:b/>
          <w:sz w:val="28"/>
          <w:szCs w:val="28"/>
        </w:rPr>
        <w:t xml:space="preserve">Субъект поддержки: </w:t>
      </w:r>
      <w:r w:rsidRPr="006E6A8C">
        <w:rPr>
          <w:rFonts w:ascii="Times New Roman" w:hAnsi="Times New Roman" w:cs="Times New Roman"/>
          <w:b/>
          <w:sz w:val="28"/>
          <w:szCs w:val="28"/>
        </w:rPr>
        <w:tab/>
      </w:r>
      <w:r w:rsidRPr="006E6A8C">
        <w:rPr>
          <w:rFonts w:ascii="Times New Roman" w:hAnsi="Times New Roman" w:cs="Times New Roman"/>
          <w:sz w:val="28"/>
          <w:szCs w:val="28"/>
        </w:rPr>
        <w:t>1) юридическое лицо;</w:t>
      </w:r>
    </w:p>
    <w:p w:rsidR="002D4A89" w:rsidRDefault="002D4A89" w:rsidP="00986C72">
      <w:pPr>
        <w:spacing w:after="0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6E6A8C">
        <w:rPr>
          <w:rFonts w:ascii="Times New Roman" w:hAnsi="Times New Roman" w:cs="Times New Roman"/>
          <w:b/>
          <w:sz w:val="28"/>
          <w:szCs w:val="28"/>
        </w:rPr>
        <w:t xml:space="preserve">Мера поддержки: </w:t>
      </w:r>
      <w:r w:rsidRPr="006E6A8C">
        <w:rPr>
          <w:rFonts w:ascii="Times New Roman" w:hAnsi="Times New Roman" w:cs="Times New Roman"/>
          <w:b/>
          <w:sz w:val="28"/>
          <w:szCs w:val="28"/>
        </w:rPr>
        <w:tab/>
      </w:r>
      <w:r w:rsidR="00986C72" w:rsidRPr="00986C72">
        <w:rPr>
          <w:rFonts w:ascii="Times New Roman" w:hAnsi="Times New Roman" w:cs="Times New Roman"/>
          <w:sz w:val="28"/>
          <w:szCs w:val="28"/>
        </w:rPr>
        <w:t>1)</w:t>
      </w:r>
      <w:r w:rsidRPr="006E6A8C">
        <w:rPr>
          <w:rFonts w:ascii="Times New Roman" w:hAnsi="Times New Roman" w:cs="Times New Roman"/>
          <w:sz w:val="28"/>
          <w:szCs w:val="28"/>
        </w:rPr>
        <w:t>финансирование затрат на инфраструктуру (объекты транспортной, инженерной, энергетической и коммунальной инфраструктуры)</w:t>
      </w:r>
    </w:p>
    <w:p w:rsidR="00986C72" w:rsidRPr="00986C72" w:rsidRDefault="00986C72" w:rsidP="00986C72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86C7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стабилизационная оговорка - </w:t>
      </w:r>
      <w:r w:rsidRPr="00986C72">
        <w:rPr>
          <w:rFonts w:ascii="Times New Roman" w:hAnsi="Times New Roman" w:cs="Times New Roman"/>
          <w:sz w:val="28"/>
          <w:szCs w:val="28"/>
        </w:rPr>
        <w:t xml:space="preserve">неприменение в отношении </w:t>
      </w:r>
      <w:r>
        <w:rPr>
          <w:rFonts w:ascii="Times New Roman" w:hAnsi="Times New Roman" w:cs="Times New Roman"/>
          <w:sz w:val="28"/>
          <w:szCs w:val="28"/>
        </w:rPr>
        <w:t>инвестора</w:t>
      </w:r>
      <w:r w:rsidRPr="00986C72">
        <w:rPr>
          <w:rFonts w:ascii="Times New Roman" w:hAnsi="Times New Roman" w:cs="Times New Roman"/>
          <w:sz w:val="28"/>
          <w:szCs w:val="28"/>
        </w:rPr>
        <w:t>, актов, которые могут ухудшить условия, действовавшие на момент подписания СЗПК</w:t>
      </w:r>
    </w:p>
    <w:p w:rsidR="006E6A8C" w:rsidRPr="002D4A89" w:rsidRDefault="006E6A8C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4A89" w:rsidRPr="00986C72" w:rsidRDefault="002D4A89" w:rsidP="002D4A89">
      <w:pPr>
        <w:ind w:left="2835" w:hanging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C72">
        <w:rPr>
          <w:rFonts w:ascii="Times New Roman" w:hAnsi="Times New Roman" w:cs="Times New Roman"/>
          <w:b/>
          <w:sz w:val="28"/>
          <w:szCs w:val="28"/>
        </w:rPr>
        <w:t xml:space="preserve">Условия предоставления: </w:t>
      </w:r>
    </w:p>
    <w:p w:rsidR="002D4A89" w:rsidRPr="00986C72" w:rsidRDefault="002D4A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986C72">
        <w:rPr>
          <w:rFonts w:ascii="Times New Roman" w:hAnsi="Times New Roman" w:cs="Times New Roman"/>
          <w:sz w:val="28"/>
          <w:szCs w:val="28"/>
          <w:u w:val="single"/>
        </w:rPr>
        <w:t>1) сфера реализации ново</w:t>
      </w:r>
      <w:r w:rsidR="006E6A8C" w:rsidRPr="00986C72">
        <w:rPr>
          <w:rFonts w:ascii="Times New Roman" w:hAnsi="Times New Roman" w:cs="Times New Roman"/>
          <w:sz w:val="28"/>
          <w:szCs w:val="28"/>
          <w:u w:val="single"/>
        </w:rPr>
        <w:t>го инвестиционного проекта</w:t>
      </w:r>
      <w:r w:rsidRPr="00986C7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86C72" w:rsidRPr="00986C72" w:rsidRDefault="006E6A8C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986C72">
        <w:rPr>
          <w:rFonts w:ascii="Times New Roman" w:hAnsi="Times New Roman" w:cs="Times New Roman"/>
          <w:sz w:val="28"/>
          <w:szCs w:val="28"/>
        </w:rPr>
        <w:t xml:space="preserve">одна из сфер российской экономики, </w:t>
      </w:r>
      <w:r w:rsidRPr="00986C72">
        <w:rPr>
          <w:rFonts w:ascii="Times New Roman" w:hAnsi="Times New Roman" w:cs="Times New Roman"/>
          <w:b/>
          <w:sz w:val="28"/>
          <w:szCs w:val="28"/>
        </w:rPr>
        <w:t>за исключением</w:t>
      </w:r>
      <w:r w:rsidRPr="00986C72">
        <w:rPr>
          <w:rFonts w:ascii="Times New Roman" w:hAnsi="Times New Roman" w:cs="Times New Roman"/>
          <w:sz w:val="28"/>
          <w:szCs w:val="28"/>
        </w:rPr>
        <w:t xml:space="preserve"> игорного бизнеса; производства табачных изделий, алкогольной продукции, жидкого топлива; добычи сырой нефти и природного газа; оптовой и розничной торговли; деятельности финансовых организаций, создания (строительства) либо реконструкции и (или) модернизации административно-деловых центров и торговых центров (комплексов)</w:t>
      </w:r>
    </w:p>
    <w:p w:rsidR="002D4A89" w:rsidRPr="00986C72" w:rsidRDefault="002D4A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C72">
        <w:rPr>
          <w:rFonts w:ascii="Times New Roman" w:hAnsi="Times New Roman" w:cs="Times New Roman"/>
          <w:sz w:val="28"/>
          <w:szCs w:val="28"/>
          <w:u w:val="single"/>
        </w:rPr>
        <w:t>2) направление расходования:</w:t>
      </w:r>
    </w:p>
    <w:p w:rsidR="002D4A89" w:rsidRPr="00986C72" w:rsidRDefault="002D4A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986C72">
        <w:rPr>
          <w:rFonts w:ascii="Times New Roman" w:hAnsi="Times New Roman" w:cs="Times New Roman"/>
          <w:sz w:val="28"/>
          <w:szCs w:val="28"/>
        </w:rPr>
        <w:t>выполнение инженерных изысканий, проектирование, экспертиза проектной документации и (или) результатов инженерных изысканий, строительство, реконструкция и ввод в эксплуатацию объектов инфраструктуры, подключение (технологическое присоединение) объектов капитального строительства к сетям инженерно-технического обеспечения;</w:t>
      </w:r>
    </w:p>
    <w:p w:rsidR="002D4A89" w:rsidRPr="00986C72" w:rsidRDefault="002D4A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986C72">
        <w:rPr>
          <w:rFonts w:ascii="Times New Roman" w:hAnsi="Times New Roman" w:cs="Times New Roman"/>
          <w:sz w:val="28"/>
          <w:szCs w:val="28"/>
        </w:rPr>
        <w:t xml:space="preserve">3) </w:t>
      </w:r>
      <w:r w:rsidRPr="00DF1E2C">
        <w:rPr>
          <w:rFonts w:ascii="Times New Roman" w:hAnsi="Times New Roman" w:cs="Times New Roman"/>
          <w:sz w:val="28"/>
          <w:szCs w:val="28"/>
          <w:u w:val="single"/>
        </w:rPr>
        <w:t xml:space="preserve">стоимость </w:t>
      </w:r>
      <w:r w:rsidR="006E6A8C" w:rsidRPr="00DF1E2C">
        <w:rPr>
          <w:rFonts w:ascii="Times New Roman" w:hAnsi="Times New Roman" w:cs="Times New Roman"/>
          <w:sz w:val="28"/>
          <w:szCs w:val="28"/>
          <w:u w:val="single"/>
        </w:rPr>
        <w:t>инвестиционного проекта</w:t>
      </w:r>
      <w:r w:rsidR="00986C72" w:rsidRPr="00986C72">
        <w:rPr>
          <w:rFonts w:ascii="Times New Roman" w:hAnsi="Times New Roman" w:cs="Times New Roman"/>
          <w:sz w:val="28"/>
          <w:szCs w:val="28"/>
        </w:rPr>
        <w:t>:</w:t>
      </w:r>
      <w:r w:rsidRPr="00986C72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6E6A8C" w:rsidRPr="00986C72">
        <w:rPr>
          <w:rFonts w:ascii="Times New Roman" w:hAnsi="Times New Roman" w:cs="Times New Roman"/>
          <w:sz w:val="28"/>
          <w:szCs w:val="28"/>
        </w:rPr>
        <w:t>20</w:t>
      </w:r>
      <w:r w:rsidRPr="00986C72">
        <w:rPr>
          <w:rFonts w:ascii="Times New Roman" w:hAnsi="Times New Roman" w:cs="Times New Roman"/>
          <w:sz w:val="28"/>
          <w:szCs w:val="28"/>
        </w:rPr>
        <w:t>0 млн. рублей;</w:t>
      </w:r>
    </w:p>
    <w:p w:rsidR="00D12289" w:rsidRPr="00DF1E2C" w:rsidRDefault="002D4A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D12289">
        <w:rPr>
          <w:rFonts w:ascii="Times New Roman" w:hAnsi="Times New Roman" w:cs="Times New Roman"/>
          <w:sz w:val="28"/>
          <w:szCs w:val="28"/>
        </w:rPr>
        <w:t xml:space="preserve">4) </w:t>
      </w:r>
      <w:r w:rsidR="00DF1E2C" w:rsidRPr="00DF1E2C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D12289" w:rsidRPr="00DF1E2C">
        <w:rPr>
          <w:rFonts w:ascii="Times New Roman" w:hAnsi="Times New Roman" w:cs="Times New Roman"/>
          <w:sz w:val="28"/>
          <w:szCs w:val="28"/>
          <w:u w:val="single"/>
        </w:rPr>
        <w:t xml:space="preserve">одача заявления о заключении СЗПК в срок не позднее </w:t>
      </w:r>
      <w:r w:rsidR="00DF1E2C" w:rsidRPr="00DF1E2C">
        <w:rPr>
          <w:rFonts w:ascii="Times New Roman" w:hAnsi="Times New Roman" w:cs="Times New Roman"/>
          <w:sz w:val="28"/>
          <w:szCs w:val="28"/>
          <w:u w:val="single"/>
        </w:rPr>
        <w:t>1 года</w:t>
      </w:r>
      <w:r w:rsidR="00DF1E2C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D12289" w:rsidRPr="00D12289">
        <w:rPr>
          <w:rFonts w:ascii="Times New Roman" w:hAnsi="Times New Roman" w:cs="Times New Roman"/>
          <w:sz w:val="28"/>
          <w:szCs w:val="28"/>
        </w:rPr>
        <w:t>принятия решения об утверждении бюджета на капитальные вложен</w:t>
      </w:r>
      <w:r w:rsidR="00D12289">
        <w:rPr>
          <w:rFonts w:ascii="Times New Roman" w:hAnsi="Times New Roman" w:cs="Times New Roman"/>
          <w:sz w:val="28"/>
          <w:szCs w:val="28"/>
        </w:rPr>
        <w:t>ия;</w:t>
      </w:r>
    </w:p>
    <w:p w:rsidR="002D4A89" w:rsidRPr="00986C72" w:rsidRDefault="004C6D8F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D4A89" w:rsidRPr="00986C72">
        <w:rPr>
          <w:rFonts w:ascii="Times New Roman" w:hAnsi="Times New Roman" w:cs="Times New Roman"/>
          <w:sz w:val="28"/>
          <w:szCs w:val="28"/>
        </w:rPr>
        <w:t xml:space="preserve">) предельный объем затрат определяется суммой </w:t>
      </w:r>
      <w:r w:rsidR="00D12289">
        <w:rPr>
          <w:rFonts w:ascii="Times New Roman" w:hAnsi="Times New Roman" w:cs="Times New Roman"/>
          <w:sz w:val="28"/>
          <w:szCs w:val="28"/>
        </w:rPr>
        <w:t xml:space="preserve">уплачиваемых </w:t>
      </w:r>
      <w:r w:rsidR="002D4A89" w:rsidRPr="00986C72">
        <w:rPr>
          <w:rFonts w:ascii="Times New Roman" w:hAnsi="Times New Roman" w:cs="Times New Roman"/>
          <w:sz w:val="28"/>
          <w:szCs w:val="28"/>
        </w:rPr>
        <w:t>налогов</w:t>
      </w:r>
      <w:r w:rsidR="00986C72">
        <w:rPr>
          <w:rFonts w:ascii="Times New Roman" w:hAnsi="Times New Roman" w:cs="Times New Roman"/>
          <w:sz w:val="28"/>
          <w:szCs w:val="28"/>
        </w:rPr>
        <w:t xml:space="preserve"> </w:t>
      </w:r>
      <w:r w:rsidR="00986C72" w:rsidRPr="00986C72">
        <w:rPr>
          <w:rFonts w:ascii="Times New Roman" w:hAnsi="Times New Roman" w:cs="Times New Roman"/>
          <w:sz w:val="28"/>
          <w:szCs w:val="28"/>
        </w:rPr>
        <w:t>за соответствующий период (5 или 10 лет)</w:t>
      </w:r>
      <w:r w:rsidR="002D4A89" w:rsidRPr="00986C72">
        <w:rPr>
          <w:rFonts w:ascii="Times New Roman" w:hAnsi="Times New Roman" w:cs="Times New Roman"/>
          <w:sz w:val="28"/>
          <w:szCs w:val="28"/>
        </w:rPr>
        <w:t>:</w:t>
      </w:r>
    </w:p>
    <w:p w:rsidR="002D4A89" w:rsidRPr="00986C72" w:rsidRDefault="002D4A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986C72">
        <w:rPr>
          <w:rFonts w:ascii="Times New Roman" w:hAnsi="Times New Roman" w:cs="Times New Roman"/>
          <w:sz w:val="28"/>
          <w:szCs w:val="28"/>
        </w:rPr>
        <w:t>налог на прибыль;</w:t>
      </w:r>
    </w:p>
    <w:p w:rsidR="002D4A89" w:rsidRDefault="002D4A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986C72">
        <w:rPr>
          <w:rFonts w:ascii="Times New Roman" w:hAnsi="Times New Roman" w:cs="Times New Roman"/>
          <w:sz w:val="28"/>
          <w:szCs w:val="28"/>
        </w:rPr>
        <w:t>НДС (за исключением возмещенного);</w:t>
      </w:r>
    </w:p>
    <w:p w:rsidR="00D12289" w:rsidRDefault="00D122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 на имущество; </w:t>
      </w:r>
    </w:p>
    <w:p w:rsidR="00D12289" w:rsidRDefault="00D122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налог;</w:t>
      </w:r>
    </w:p>
    <w:p w:rsidR="00D12289" w:rsidRPr="00986C72" w:rsidRDefault="00D12289" w:rsidP="002D4A89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таможенные пошлины;</w:t>
      </w:r>
    </w:p>
    <w:p w:rsidR="0024169F" w:rsidRDefault="0024169F" w:rsidP="002416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Законом Астраханской области от 07.07.2021 № 67/2021-ОЗ «Об отдельных вопросах осуществления инвестиционной политики на территории Астраханской области» </w:t>
      </w:r>
      <w:r w:rsidRPr="0024169F">
        <w:rPr>
          <w:rFonts w:ascii="Times New Roman" w:eastAsia="Calibri" w:hAnsi="Times New Roman" w:cs="Times New Roman"/>
          <w:sz w:val="28"/>
          <w:szCs w:val="28"/>
        </w:rPr>
        <w:t xml:space="preserve">поддержка инвестиционной деятельности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предоставляется:</w:t>
      </w:r>
    </w:p>
    <w:p w:rsidR="0024169F" w:rsidRDefault="0024169F" w:rsidP="002416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x-none"/>
        </w:rPr>
        <w:t>субъектам инвестиционной деятельности, реализующим инвестиционный проект со статусом «особо важный инвестиционный проект» с объемом инвестиций более 200 млн руб. (предоставление земельных участков, находящихся в государственной и муниципальной собственности, в аренду без проведения торгов; льготы по налогу на имущество организаций);</w:t>
      </w:r>
    </w:p>
    <w:p w:rsidR="0024169F" w:rsidRDefault="0024169F" w:rsidP="002416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x-none"/>
        </w:rPr>
        <w:t>субъектам инвестиционной деятельности, реализующим значимые инвестиционные проекты с объемом инвестиций от 50 млн руб. (понижение ставки по налогу, уплачиваемому в связи с применением упрощенной системы налогообложения).</w:t>
      </w:r>
    </w:p>
    <w:p w:rsidR="002D4A89" w:rsidRPr="00405A0A" w:rsidRDefault="002D4A89" w:rsidP="000E756E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</w:p>
    <w:sectPr w:rsidR="002D4A89" w:rsidRPr="0040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6152"/>
    <w:multiLevelType w:val="hybridMultilevel"/>
    <w:tmpl w:val="D3B6A5D8"/>
    <w:lvl w:ilvl="0" w:tplc="E5EC15A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67"/>
    <w:rsid w:val="000E756E"/>
    <w:rsid w:val="001E5719"/>
    <w:rsid w:val="0024169F"/>
    <w:rsid w:val="002D4A89"/>
    <w:rsid w:val="003D490A"/>
    <w:rsid w:val="00405A0A"/>
    <w:rsid w:val="00441BC3"/>
    <w:rsid w:val="004C5302"/>
    <w:rsid w:val="004C6D8F"/>
    <w:rsid w:val="005F6966"/>
    <w:rsid w:val="00603C4F"/>
    <w:rsid w:val="00667EBE"/>
    <w:rsid w:val="006B2084"/>
    <w:rsid w:val="006E6A8C"/>
    <w:rsid w:val="007106CC"/>
    <w:rsid w:val="008D762F"/>
    <w:rsid w:val="00977E67"/>
    <w:rsid w:val="00986C72"/>
    <w:rsid w:val="009D47F0"/>
    <w:rsid w:val="00A6454E"/>
    <w:rsid w:val="00D10DC1"/>
    <w:rsid w:val="00D12289"/>
    <w:rsid w:val="00DF1E2C"/>
    <w:rsid w:val="00E420AB"/>
    <w:rsid w:val="00E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BB7B"/>
  <w15:docId w15:val="{991C17E5-CDB2-4197-98F2-0F04DC3D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Ахметова Аделя Олеговна</cp:lastModifiedBy>
  <cp:revision>4</cp:revision>
  <cp:lastPrinted>2023-01-17T05:54:00Z</cp:lastPrinted>
  <dcterms:created xsi:type="dcterms:W3CDTF">2023-01-16T15:47:00Z</dcterms:created>
  <dcterms:modified xsi:type="dcterms:W3CDTF">2023-01-17T12:28:00Z</dcterms:modified>
</cp:coreProperties>
</file>