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B36" w:rsidRDefault="00B80B36" w:rsidP="00B80B36">
      <w:pPr>
        <w:widowControl w:val="0"/>
        <w:tabs>
          <w:tab w:val="left" w:pos="1730"/>
        </w:tabs>
        <w:suppressAutoHyphens/>
        <w:spacing w:after="0" w:line="240" w:lineRule="auto"/>
        <w:jc w:val="right"/>
        <w:rPr>
          <w:rFonts w:ascii="Times New Roman" w:eastAsia="Lucida Sans Unicode" w:hAnsi="Times New Roman" w:cs="Tahoma"/>
          <w:kern w:val="2"/>
          <w:sz w:val="28"/>
          <w:szCs w:val="28"/>
          <w:lang w:eastAsia="zh-CN" w:bidi="hi-IN"/>
        </w:rPr>
      </w:pPr>
      <w:r>
        <w:rPr>
          <w:rFonts w:ascii="Times New Roman" w:hAnsi="Times New Roman"/>
          <w:b/>
          <w:sz w:val="28"/>
          <w:szCs w:val="28"/>
        </w:rPr>
        <w:t>ПРОЕКТ</w:t>
      </w:r>
    </w:p>
    <w:p w:rsidR="00B80B36" w:rsidRDefault="00B80B36" w:rsidP="00B80B36">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РОССИЙСКАЯ ФЕДЕРАЦИЯ</w:t>
      </w:r>
    </w:p>
    <w:p w:rsidR="00B80B36" w:rsidRDefault="00B80B36" w:rsidP="00B80B36">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АСТРАХАНСКАЯ ОБЛАСТЬ ВОЛОДАРСКИЙ РАЙОН</w:t>
      </w:r>
    </w:p>
    <w:p w:rsidR="00B80B36" w:rsidRDefault="00B80B36" w:rsidP="00B80B36">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СОВЕТ  МУНИЦИПАЛЬНОГО ОБРАЗОВАНИЯ</w:t>
      </w:r>
    </w:p>
    <w:p w:rsidR="00B80B36" w:rsidRDefault="00B80B36" w:rsidP="00B80B36">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«СИЗОБУГОРСКИЙ СЕЛЬСОВЕТ»</w:t>
      </w:r>
    </w:p>
    <w:p w:rsidR="00B80B36" w:rsidRDefault="00B80B36" w:rsidP="00B80B36">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p>
    <w:p w:rsidR="00B80B36" w:rsidRDefault="00B80B36" w:rsidP="00B80B36">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РЕШЕНИЕ</w:t>
      </w:r>
    </w:p>
    <w:p w:rsidR="00B80B36" w:rsidRDefault="00B80B36" w:rsidP="00B80B36">
      <w:pPr>
        <w:spacing w:after="0" w:line="360" w:lineRule="atLeast"/>
        <w:textAlignment w:val="baseline"/>
        <w:rPr>
          <w:rFonts w:ascii="Times New Roman" w:eastAsia="Times New Roman" w:hAnsi="Times New Roman" w:cs="Times New Roman"/>
          <w:bCs/>
          <w:sz w:val="28"/>
          <w:szCs w:val="28"/>
        </w:rPr>
      </w:pPr>
    </w:p>
    <w:p w:rsidR="00B80B36" w:rsidRDefault="00B80B36" w:rsidP="00B80B36">
      <w:pPr>
        <w:spacing w:after="0" w:line="360" w:lineRule="atLeast"/>
        <w:textAlignment w:val="baseline"/>
        <w:rPr>
          <w:rFonts w:ascii="Times New Roman" w:hAnsi="Times New Roman"/>
          <w:sz w:val="28"/>
          <w:szCs w:val="28"/>
        </w:rPr>
      </w:pPr>
      <w:r>
        <w:rPr>
          <w:rFonts w:ascii="Times New Roman" w:hAnsi="Times New Roman"/>
          <w:bCs/>
          <w:sz w:val="28"/>
          <w:szCs w:val="28"/>
        </w:rPr>
        <w:t>От ____</w:t>
      </w:r>
      <w:r>
        <w:rPr>
          <w:rFonts w:ascii="Times New Roman" w:hAnsi="Times New Roman"/>
          <w:bCs/>
          <w:sz w:val="28"/>
          <w:szCs w:val="28"/>
          <w:u w:val="single"/>
        </w:rPr>
        <w:t>2021 года</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
          <w:sz w:val="28"/>
          <w:szCs w:val="28"/>
        </w:rPr>
        <w:t xml:space="preserve">№ </w:t>
      </w:r>
    </w:p>
    <w:p w:rsidR="00B80B36" w:rsidRDefault="00B80B36" w:rsidP="00B80B36">
      <w:pPr>
        <w:spacing w:after="0" w:line="240" w:lineRule="auto"/>
        <w:rPr>
          <w:rFonts w:ascii="Times New Roman" w:hAnsi="Times New Roman"/>
          <w:b/>
          <w:sz w:val="28"/>
          <w:szCs w:val="28"/>
        </w:rPr>
      </w:pPr>
    </w:p>
    <w:p w:rsidR="00B80B36" w:rsidRDefault="00B80B36" w:rsidP="00B80B36">
      <w:pPr>
        <w:spacing w:after="0" w:line="240" w:lineRule="auto"/>
        <w:jc w:val="both"/>
        <w:rPr>
          <w:rFonts w:ascii="Times New Roman" w:hAnsi="Times New Roman"/>
          <w:b/>
          <w:sz w:val="28"/>
          <w:szCs w:val="28"/>
        </w:rPr>
      </w:pPr>
      <w:r>
        <w:rPr>
          <w:rFonts w:ascii="Times New Roman" w:hAnsi="Times New Roman"/>
          <w:b/>
          <w:sz w:val="28"/>
          <w:szCs w:val="28"/>
        </w:rPr>
        <w:t xml:space="preserve">О принятии Положения о порядке и </w:t>
      </w:r>
    </w:p>
    <w:p w:rsidR="00B80B36" w:rsidRDefault="00B80B36" w:rsidP="00B80B36">
      <w:pPr>
        <w:spacing w:after="0" w:line="240" w:lineRule="auto"/>
        <w:jc w:val="both"/>
        <w:rPr>
          <w:rFonts w:ascii="Times New Roman" w:hAnsi="Times New Roman"/>
          <w:b/>
          <w:sz w:val="28"/>
          <w:szCs w:val="28"/>
        </w:rPr>
      </w:pPr>
      <w:r>
        <w:rPr>
          <w:rFonts w:ascii="Times New Roman" w:hAnsi="Times New Roman"/>
          <w:b/>
          <w:sz w:val="28"/>
          <w:szCs w:val="28"/>
        </w:rPr>
        <w:t xml:space="preserve">условиях приватизации </w:t>
      </w:r>
      <w:proofErr w:type="gramStart"/>
      <w:r>
        <w:rPr>
          <w:rFonts w:ascii="Times New Roman" w:hAnsi="Times New Roman"/>
          <w:b/>
          <w:sz w:val="28"/>
          <w:szCs w:val="28"/>
        </w:rPr>
        <w:t>муниципального</w:t>
      </w:r>
      <w:proofErr w:type="gramEnd"/>
    </w:p>
    <w:p w:rsidR="00B80B36" w:rsidRDefault="00B80B36" w:rsidP="00B80B36">
      <w:pPr>
        <w:spacing w:after="0" w:line="240" w:lineRule="auto"/>
        <w:jc w:val="both"/>
        <w:rPr>
          <w:rFonts w:ascii="Times New Roman" w:hAnsi="Times New Roman"/>
          <w:b/>
          <w:sz w:val="28"/>
          <w:szCs w:val="28"/>
        </w:rPr>
      </w:pPr>
      <w:r>
        <w:rPr>
          <w:rFonts w:ascii="Times New Roman" w:hAnsi="Times New Roman"/>
          <w:b/>
          <w:sz w:val="28"/>
          <w:szCs w:val="28"/>
        </w:rPr>
        <w:t>имущества муниципального образования</w:t>
      </w:r>
    </w:p>
    <w:p w:rsidR="00B80B36" w:rsidRDefault="00B80B36" w:rsidP="00B80B36">
      <w:pPr>
        <w:spacing w:after="0" w:line="240" w:lineRule="auto"/>
        <w:jc w:val="both"/>
        <w:rPr>
          <w:rFonts w:ascii="Times New Roman" w:hAnsi="Times New Roman"/>
          <w:b/>
          <w:sz w:val="28"/>
          <w:szCs w:val="28"/>
        </w:rPr>
      </w:pPr>
      <w:r>
        <w:rPr>
          <w:rFonts w:ascii="Times New Roman" w:hAnsi="Times New Roman"/>
          <w:b/>
          <w:sz w:val="28"/>
          <w:szCs w:val="28"/>
        </w:rPr>
        <w:t xml:space="preserve">«Сизобугорский сельсовет» </w:t>
      </w:r>
    </w:p>
    <w:p w:rsidR="00B80B36" w:rsidRDefault="00B80B36" w:rsidP="00B80B36">
      <w:pPr>
        <w:spacing w:after="0" w:line="240" w:lineRule="auto"/>
        <w:jc w:val="both"/>
        <w:rPr>
          <w:rFonts w:ascii="Times New Roman" w:hAnsi="Times New Roman"/>
          <w:b/>
          <w:sz w:val="24"/>
          <w:szCs w:val="24"/>
        </w:rPr>
      </w:pPr>
    </w:p>
    <w:p w:rsidR="00B80B36" w:rsidRDefault="00B80B36" w:rsidP="00B80B36">
      <w:pPr>
        <w:autoSpaceDE w:val="0"/>
        <w:autoSpaceDN w:val="0"/>
        <w:adjustRightInd w:val="0"/>
        <w:spacing w:after="0" w:line="240" w:lineRule="auto"/>
        <w:ind w:firstLine="720"/>
        <w:jc w:val="both"/>
        <w:outlineLvl w:val="0"/>
        <w:rPr>
          <w:rFonts w:ascii="Times New Roman" w:hAnsi="Times New Roman"/>
          <w:sz w:val="28"/>
          <w:szCs w:val="28"/>
        </w:rPr>
      </w:pPr>
      <w:r>
        <w:rPr>
          <w:rFonts w:ascii="Times New Roman" w:hAnsi="Times New Roman"/>
          <w:sz w:val="28"/>
          <w:szCs w:val="28"/>
          <w:lang w:eastAsia="en-US"/>
        </w:rPr>
        <w:t xml:space="preserve">В соответствии </w:t>
      </w:r>
      <w:r>
        <w:rPr>
          <w:rFonts w:ascii="Times New Roman" w:hAnsi="Times New Roman"/>
          <w:sz w:val="28"/>
          <w:szCs w:val="28"/>
        </w:rPr>
        <w:t xml:space="preserve">с </w:t>
      </w:r>
      <w:r>
        <w:rPr>
          <w:rFonts w:ascii="Times New Roman" w:hAnsi="Times New Roman"/>
          <w:sz w:val="28"/>
          <w:szCs w:val="28"/>
          <w:lang w:eastAsia="en-US"/>
        </w:rPr>
        <w:t>Федеральным законом от 06.10.2003 г. № 131-ФЗ «Об общих принципах организации местного самоуправления в Российской Федерации»,</w:t>
      </w:r>
      <w:r>
        <w:rPr>
          <w:rFonts w:ascii="Times New Roman" w:hAnsi="Times New Roman"/>
          <w:sz w:val="28"/>
          <w:szCs w:val="28"/>
        </w:rPr>
        <w:t xml:space="preserve"> </w:t>
      </w:r>
      <w:hyperlink r:id="rId4" w:history="1">
        <w:r>
          <w:rPr>
            <w:rStyle w:val="a4"/>
            <w:rFonts w:ascii="Times New Roman" w:hAnsi="Times New Roman"/>
            <w:sz w:val="28"/>
            <w:szCs w:val="28"/>
          </w:rPr>
          <w:t>Федеральным Законом</w:t>
        </w:r>
      </w:hyperlink>
      <w:r>
        <w:rPr>
          <w:rFonts w:ascii="Times New Roman" w:hAnsi="Times New Roman"/>
          <w:sz w:val="28"/>
          <w:szCs w:val="28"/>
        </w:rPr>
        <w:t xml:space="preserve"> от 21.12.2001 г. № 178-ФЗ "О приватизации государственного и муниципального имущества", </w:t>
      </w:r>
      <w:r>
        <w:rPr>
          <w:rFonts w:ascii="Times New Roman" w:hAnsi="Times New Roman"/>
          <w:sz w:val="28"/>
          <w:szCs w:val="28"/>
          <w:lang w:eastAsia="en-US"/>
        </w:rPr>
        <w:t xml:space="preserve"> </w:t>
      </w:r>
      <w:r>
        <w:rPr>
          <w:rFonts w:ascii="Times New Roman" w:hAnsi="Times New Roman"/>
          <w:sz w:val="28"/>
          <w:szCs w:val="28"/>
        </w:rPr>
        <w:t xml:space="preserve">руководствуясь Уставом муниципального образования «Сизобугорский  сельсовет», Совет муниципального образования «Сизобугорский  сельсовет»  </w:t>
      </w:r>
      <w:r>
        <w:rPr>
          <w:rFonts w:ascii="Times New Roman" w:hAnsi="Times New Roman"/>
          <w:b/>
          <w:sz w:val="28"/>
          <w:szCs w:val="28"/>
        </w:rPr>
        <w:t>решил:</w:t>
      </w:r>
    </w:p>
    <w:p w:rsidR="00B80B36" w:rsidRDefault="00B80B36" w:rsidP="00B80B36">
      <w:pPr>
        <w:spacing w:after="0" w:line="240" w:lineRule="auto"/>
        <w:ind w:firstLine="708"/>
        <w:jc w:val="both"/>
        <w:rPr>
          <w:rFonts w:ascii="Times New Roman" w:hAnsi="Times New Roman"/>
          <w:sz w:val="28"/>
          <w:szCs w:val="28"/>
        </w:rPr>
      </w:pPr>
    </w:p>
    <w:p w:rsidR="00B80B36" w:rsidRDefault="00B80B36" w:rsidP="00B80B36">
      <w:pPr>
        <w:spacing w:after="0" w:line="240" w:lineRule="auto"/>
        <w:jc w:val="both"/>
        <w:rPr>
          <w:rFonts w:ascii="Times New Roman" w:hAnsi="Times New Roman"/>
          <w:sz w:val="28"/>
          <w:szCs w:val="28"/>
        </w:rPr>
      </w:pPr>
      <w:r>
        <w:rPr>
          <w:rFonts w:ascii="Times New Roman" w:hAnsi="Times New Roman"/>
          <w:sz w:val="28"/>
          <w:szCs w:val="28"/>
        </w:rPr>
        <w:t xml:space="preserve">          1. Утвердить Положение о порядке и условиях приватизации муниципального имущества муниципального образования «Сизобугорский сельсовет» согласно Приложению.</w:t>
      </w:r>
    </w:p>
    <w:p w:rsidR="00B80B36" w:rsidRDefault="00B80B36" w:rsidP="00B80B36">
      <w:pPr>
        <w:pStyle w:val="a3"/>
        <w:spacing w:after="0"/>
        <w:jc w:val="both"/>
        <w:rPr>
          <w:sz w:val="28"/>
          <w:szCs w:val="28"/>
        </w:rPr>
      </w:pPr>
      <w:r>
        <w:rPr>
          <w:sz w:val="28"/>
          <w:szCs w:val="28"/>
        </w:rPr>
        <w:t xml:space="preserve">           2. Признать решение Совета муниципального образования «Сизобугорский сельсовет» от 23.12.2013 г. № 46 </w:t>
      </w:r>
      <w:r>
        <w:rPr>
          <w:color w:val="000000"/>
          <w:sz w:val="28"/>
          <w:szCs w:val="28"/>
        </w:rPr>
        <w:t xml:space="preserve">«Об утверждении Положения о порядке планирования и принятия решений об условиях приватизации имущества, находящегося в муниципальной собственности МО «Сизобугорский сельсовет» Володарского района Астраханской области» </w:t>
      </w:r>
      <w:r>
        <w:rPr>
          <w:sz w:val="28"/>
          <w:szCs w:val="28"/>
        </w:rPr>
        <w:t>утратившим силу.</w:t>
      </w:r>
    </w:p>
    <w:p w:rsidR="00B80B36" w:rsidRDefault="00B80B36" w:rsidP="00B80B36">
      <w:pPr>
        <w:spacing w:after="0" w:line="240" w:lineRule="auto"/>
        <w:jc w:val="both"/>
        <w:rPr>
          <w:rFonts w:ascii="Times New Roman" w:hAnsi="Times New Roman"/>
          <w:sz w:val="28"/>
          <w:szCs w:val="28"/>
        </w:rPr>
      </w:pPr>
      <w:r>
        <w:rPr>
          <w:rFonts w:ascii="Times New Roman" w:hAnsi="Times New Roman"/>
          <w:color w:val="000000"/>
          <w:sz w:val="28"/>
          <w:szCs w:val="28"/>
        </w:rPr>
        <w:t xml:space="preserve">         3. </w:t>
      </w:r>
      <w:r>
        <w:rPr>
          <w:rFonts w:ascii="Times New Roman" w:hAnsi="Times New Roman"/>
          <w:sz w:val="28"/>
          <w:szCs w:val="28"/>
        </w:rPr>
        <w:t>Настоящее решение опубликовать (обнародовать) на официальном сайте МО «</w:t>
      </w:r>
      <w:bookmarkStart w:id="0" w:name="_Hlk87975329"/>
      <w:r>
        <w:rPr>
          <w:rFonts w:ascii="Times New Roman" w:hAnsi="Times New Roman"/>
          <w:sz w:val="28"/>
          <w:szCs w:val="28"/>
        </w:rPr>
        <w:t>Сизобугорский сельсовет</w:t>
      </w:r>
      <w:bookmarkEnd w:id="0"/>
      <w:r>
        <w:rPr>
          <w:rFonts w:ascii="Times New Roman" w:hAnsi="Times New Roman"/>
          <w:sz w:val="28"/>
          <w:szCs w:val="28"/>
        </w:rPr>
        <w:t xml:space="preserve">» в информационно-телекоммуникационной сети Интернет. </w:t>
      </w:r>
    </w:p>
    <w:p w:rsidR="00B80B36" w:rsidRDefault="00B80B36" w:rsidP="00B80B36">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4. Решение вступает в силу со дня его официального опубликования (обнародования). </w:t>
      </w:r>
    </w:p>
    <w:p w:rsidR="00B80B36" w:rsidRDefault="00B80B36" w:rsidP="00B80B36">
      <w:pPr>
        <w:spacing w:after="0" w:line="240" w:lineRule="auto"/>
        <w:rPr>
          <w:rFonts w:ascii="Times New Roman" w:hAnsi="Times New Roman"/>
          <w:sz w:val="28"/>
          <w:szCs w:val="28"/>
        </w:rPr>
      </w:pPr>
    </w:p>
    <w:p w:rsidR="00B80B36" w:rsidRDefault="00B80B36" w:rsidP="00B80B36">
      <w:pPr>
        <w:spacing w:after="0" w:line="240" w:lineRule="auto"/>
        <w:rPr>
          <w:rFonts w:ascii="Times New Roman" w:hAnsi="Times New Roman"/>
          <w:sz w:val="28"/>
          <w:szCs w:val="28"/>
        </w:rPr>
      </w:pPr>
      <w:r>
        <w:rPr>
          <w:rFonts w:ascii="Times New Roman" w:hAnsi="Times New Roman"/>
          <w:sz w:val="28"/>
          <w:szCs w:val="28"/>
        </w:rPr>
        <w:t>Председатель  Совета</w:t>
      </w:r>
    </w:p>
    <w:p w:rsidR="00B80B36" w:rsidRDefault="00B80B36" w:rsidP="00B80B3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МО</w:t>
      </w:r>
      <w:r>
        <w:rPr>
          <w:rFonts w:ascii="Arial" w:hAnsi="Arial" w:cs="Arial"/>
          <w:sz w:val="28"/>
          <w:szCs w:val="28"/>
        </w:rPr>
        <w:t xml:space="preserve">  «</w:t>
      </w:r>
      <w:r>
        <w:rPr>
          <w:rFonts w:ascii="Times New Roman" w:hAnsi="Times New Roman"/>
          <w:sz w:val="28"/>
          <w:szCs w:val="28"/>
        </w:rPr>
        <w:t>Сизобугорский  сельсовет</w:t>
      </w:r>
      <w:r>
        <w:rPr>
          <w:rFonts w:ascii="Arial" w:hAnsi="Arial" w:cs="Arial"/>
          <w:sz w:val="28"/>
          <w:szCs w:val="28"/>
        </w:rPr>
        <w:t>»</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Times New Roman" w:hAnsi="Times New Roman"/>
          <w:sz w:val="28"/>
          <w:szCs w:val="28"/>
        </w:rPr>
        <w:t xml:space="preserve">Р. Р. </w:t>
      </w:r>
      <w:proofErr w:type="spellStart"/>
      <w:r>
        <w:rPr>
          <w:rFonts w:ascii="Times New Roman" w:hAnsi="Times New Roman"/>
          <w:sz w:val="28"/>
          <w:szCs w:val="28"/>
        </w:rPr>
        <w:t>Каржаубаев</w:t>
      </w:r>
      <w:proofErr w:type="spellEnd"/>
    </w:p>
    <w:p w:rsidR="00B80B36" w:rsidRDefault="00B80B36" w:rsidP="00B80B36">
      <w:pPr>
        <w:widowControl w:val="0"/>
        <w:autoSpaceDE w:val="0"/>
        <w:autoSpaceDN w:val="0"/>
        <w:adjustRightInd w:val="0"/>
        <w:spacing w:after="0" w:line="240" w:lineRule="auto"/>
        <w:jc w:val="both"/>
        <w:rPr>
          <w:rFonts w:ascii="Times New Roman" w:hAnsi="Times New Roman"/>
          <w:sz w:val="28"/>
          <w:szCs w:val="28"/>
        </w:rPr>
      </w:pPr>
    </w:p>
    <w:p w:rsidR="00B80B36" w:rsidRDefault="00B80B36" w:rsidP="00B80B3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w:t>
      </w:r>
    </w:p>
    <w:p w:rsidR="00B80B36" w:rsidRDefault="00B80B36" w:rsidP="00B80B3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«Сизобугорский сельсовет»</w:t>
      </w:r>
      <w:r>
        <w:rPr>
          <w:rFonts w:ascii="Times New Roman" w:hAnsi="Times New Roman"/>
          <w:sz w:val="28"/>
          <w:szCs w:val="28"/>
        </w:rPr>
        <w:tab/>
        <w:t xml:space="preserve">                                                  А. М. Куандыков</w:t>
      </w:r>
    </w:p>
    <w:p w:rsidR="00B80B36" w:rsidRDefault="00B80B36" w:rsidP="00B80B36">
      <w:pPr>
        <w:spacing w:after="0" w:line="240" w:lineRule="auto"/>
        <w:jc w:val="right"/>
        <w:rPr>
          <w:rFonts w:ascii="Times New Roman" w:hAnsi="Times New Roman"/>
          <w:sz w:val="24"/>
          <w:szCs w:val="24"/>
        </w:rPr>
      </w:pPr>
    </w:p>
    <w:p w:rsidR="00B80B36" w:rsidRDefault="00B80B36" w:rsidP="00B80B36">
      <w:pPr>
        <w:spacing w:after="0" w:line="240" w:lineRule="auto"/>
        <w:jc w:val="right"/>
        <w:rPr>
          <w:rFonts w:ascii="Times New Roman" w:hAnsi="Times New Roman"/>
          <w:sz w:val="24"/>
          <w:szCs w:val="24"/>
        </w:rPr>
      </w:pPr>
    </w:p>
    <w:p w:rsidR="00B80B36" w:rsidRDefault="00B80B36" w:rsidP="00B80B36">
      <w:pPr>
        <w:spacing w:after="0" w:line="240" w:lineRule="auto"/>
        <w:jc w:val="right"/>
        <w:rPr>
          <w:rFonts w:ascii="Times New Roman" w:hAnsi="Times New Roman"/>
          <w:sz w:val="24"/>
          <w:szCs w:val="24"/>
        </w:rPr>
      </w:pPr>
    </w:p>
    <w:p w:rsidR="00B80B36" w:rsidRDefault="00B80B36" w:rsidP="00B80B36">
      <w:pPr>
        <w:spacing w:after="0" w:line="240" w:lineRule="auto"/>
        <w:jc w:val="right"/>
        <w:rPr>
          <w:rFonts w:ascii="Times New Roman" w:hAnsi="Times New Roman"/>
          <w:sz w:val="24"/>
          <w:szCs w:val="24"/>
        </w:rPr>
      </w:pPr>
    </w:p>
    <w:p w:rsidR="00B80B36" w:rsidRDefault="00B80B36" w:rsidP="00B80B36">
      <w:pPr>
        <w:spacing w:after="0" w:line="240" w:lineRule="auto"/>
        <w:jc w:val="right"/>
        <w:rPr>
          <w:rFonts w:ascii="Times New Roman" w:hAnsi="Times New Roman"/>
          <w:noProof/>
          <w:sz w:val="24"/>
          <w:szCs w:val="24"/>
        </w:rPr>
      </w:pPr>
      <w:r>
        <w:rPr>
          <w:rFonts w:ascii="Calibri" w:hAnsi="Calibri"/>
        </w:rPr>
        <w:lastRenderedPageBreak/>
        <w:pict>
          <v:shapetype id="_x0000_t202" coordsize="21600,21600" o:spt="202" path="m,l,21600r21600,l21600,xe">
            <v:stroke joinstyle="miter"/>
            <v:path gradientshapeok="t" o:connecttype="rect"/>
          </v:shapetype>
          <v:shape id="Поле 2" o:spid="_x0000_s1026" type="#_x0000_t202" style="position:absolute;left:0;text-align:left;margin-left:-17.55pt;margin-top:-8.7pt;width:11.25pt;height: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" strokecolor="white">
            <v:textbox>
              <w:txbxContent>
                <w:p w:rsidR="00B80B36" w:rsidRDefault="00B80B36" w:rsidP="00B80B36"/>
              </w:txbxContent>
            </v:textbox>
          </v:shape>
        </w:pict>
      </w:r>
      <w:r>
        <w:rPr>
          <w:rFonts w:ascii="Times New Roman" w:hAnsi="Times New Roman"/>
          <w:sz w:val="24"/>
          <w:szCs w:val="24"/>
        </w:rPr>
        <w:t>Приложение</w:t>
      </w:r>
    </w:p>
    <w:p w:rsidR="00B80B36" w:rsidRDefault="00B80B36" w:rsidP="00B80B36">
      <w:pPr>
        <w:spacing w:after="0" w:line="240" w:lineRule="auto"/>
        <w:jc w:val="right"/>
        <w:rPr>
          <w:rFonts w:ascii="Times New Roman" w:hAnsi="Times New Roman"/>
          <w:sz w:val="24"/>
          <w:szCs w:val="24"/>
        </w:rPr>
      </w:pPr>
      <w:r>
        <w:rPr>
          <w:rFonts w:ascii="Times New Roman" w:hAnsi="Times New Roman"/>
          <w:sz w:val="24"/>
          <w:szCs w:val="24"/>
        </w:rPr>
        <w:t>УТВЕРЖДЕНО</w:t>
      </w:r>
    </w:p>
    <w:p w:rsidR="00B80B36" w:rsidRDefault="00B80B36" w:rsidP="00B80B36">
      <w:pPr>
        <w:spacing w:after="0" w:line="240" w:lineRule="auto"/>
        <w:jc w:val="right"/>
        <w:rPr>
          <w:rFonts w:ascii="Times New Roman" w:hAnsi="Times New Roman"/>
          <w:sz w:val="24"/>
          <w:szCs w:val="24"/>
        </w:rPr>
      </w:pPr>
      <w:r>
        <w:rPr>
          <w:rFonts w:ascii="Times New Roman" w:hAnsi="Times New Roman"/>
          <w:sz w:val="24"/>
          <w:szCs w:val="24"/>
        </w:rPr>
        <w:t xml:space="preserve">Решением Совета </w:t>
      </w:r>
    </w:p>
    <w:p w:rsidR="00B80B36" w:rsidRDefault="00B80B36" w:rsidP="00B80B36">
      <w:pPr>
        <w:spacing w:after="0" w:line="240" w:lineRule="auto"/>
        <w:jc w:val="right"/>
        <w:rPr>
          <w:rFonts w:ascii="Times New Roman" w:hAnsi="Times New Roman"/>
          <w:sz w:val="24"/>
          <w:szCs w:val="24"/>
        </w:rPr>
      </w:pPr>
      <w:r>
        <w:rPr>
          <w:rFonts w:ascii="Times New Roman" w:hAnsi="Times New Roman"/>
          <w:sz w:val="24"/>
          <w:szCs w:val="24"/>
        </w:rPr>
        <w:t>МО «Сизобугорский  сельсовет»</w:t>
      </w:r>
    </w:p>
    <w:p w:rsidR="00B80B36" w:rsidRDefault="00B80B36" w:rsidP="00B80B36">
      <w:pPr>
        <w:spacing w:after="0" w:line="240" w:lineRule="auto"/>
        <w:jc w:val="right"/>
        <w:rPr>
          <w:rFonts w:ascii="Times New Roman" w:hAnsi="Times New Roman"/>
          <w:sz w:val="24"/>
          <w:szCs w:val="24"/>
        </w:rPr>
      </w:pPr>
      <w:r>
        <w:rPr>
          <w:rFonts w:ascii="Times New Roman" w:hAnsi="Times New Roman"/>
          <w:sz w:val="24"/>
          <w:szCs w:val="24"/>
        </w:rPr>
        <w:t>№ __  от  _____ 2021г.</w:t>
      </w:r>
    </w:p>
    <w:p w:rsidR="00B80B36" w:rsidRDefault="00B80B36" w:rsidP="00B80B36">
      <w:pPr>
        <w:spacing w:after="0" w:line="240" w:lineRule="auto"/>
        <w:jc w:val="both"/>
        <w:rPr>
          <w:rFonts w:ascii="Times New Roman" w:hAnsi="Times New Roman"/>
          <w:sz w:val="24"/>
          <w:szCs w:val="24"/>
        </w:rPr>
      </w:pPr>
    </w:p>
    <w:p w:rsidR="00B80B36" w:rsidRDefault="00B80B36" w:rsidP="00B80B36">
      <w:pPr>
        <w:pStyle w:val="3"/>
        <w:spacing w:before="0" w:after="0"/>
        <w:jc w:val="center"/>
        <w:rPr>
          <w:rFonts w:ascii="Times New Roman" w:hAnsi="Times New Roman"/>
        </w:rPr>
      </w:pPr>
      <w:r>
        <w:rPr>
          <w:rFonts w:ascii="Times New Roman" w:hAnsi="Times New Roman"/>
        </w:rPr>
        <w:t>ПОЛОЖЕНИЕ</w:t>
      </w:r>
    </w:p>
    <w:p w:rsidR="00B80B36" w:rsidRDefault="00B80B36" w:rsidP="00B80B36">
      <w:pPr>
        <w:pStyle w:val="3"/>
        <w:spacing w:before="0" w:after="0" w:line="240" w:lineRule="auto"/>
        <w:jc w:val="center"/>
        <w:rPr>
          <w:rFonts w:ascii="Times New Roman" w:hAnsi="Times New Roman"/>
        </w:rPr>
      </w:pPr>
      <w:r>
        <w:rPr>
          <w:rFonts w:ascii="Times New Roman" w:hAnsi="Times New Roman"/>
        </w:rPr>
        <w:t>о порядке и условиях приватизации муниципального имущества</w:t>
      </w:r>
    </w:p>
    <w:p w:rsidR="00B80B36" w:rsidRDefault="00B80B36" w:rsidP="00B80B36">
      <w:pPr>
        <w:pStyle w:val="3"/>
        <w:spacing w:before="0" w:after="0" w:line="240" w:lineRule="auto"/>
        <w:jc w:val="center"/>
        <w:rPr>
          <w:rFonts w:ascii="Times New Roman" w:hAnsi="Times New Roman"/>
        </w:rPr>
      </w:pPr>
      <w:r>
        <w:rPr>
          <w:rFonts w:ascii="Times New Roman" w:hAnsi="Times New Roman"/>
        </w:rPr>
        <w:t>муниципального образования "</w:t>
      </w:r>
      <w:r>
        <w:rPr>
          <w:rFonts w:ascii="Times New Roman" w:hAnsi="Times New Roman"/>
          <w:sz w:val="28"/>
          <w:szCs w:val="28"/>
        </w:rPr>
        <w:t>Сизобугорский сельсовет</w:t>
      </w:r>
      <w:r>
        <w:rPr>
          <w:rFonts w:ascii="Times New Roman" w:hAnsi="Times New Roman"/>
        </w:rPr>
        <w:t>"</w:t>
      </w:r>
    </w:p>
    <w:p w:rsidR="00B80B36" w:rsidRDefault="00B80B36" w:rsidP="00B80B36">
      <w:pPr>
        <w:pStyle w:val="3"/>
        <w:spacing w:line="240" w:lineRule="auto"/>
        <w:jc w:val="center"/>
        <w:rPr>
          <w:rFonts w:ascii="Times New Roman" w:hAnsi="Times New Roman"/>
        </w:rPr>
      </w:pPr>
      <w:r>
        <w:rPr>
          <w:rFonts w:ascii="Times New Roman" w:hAnsi="Times New Roman"/>
        </w:rPr>
        <w:t>Глава I. Общие положения</w:t>
      </w:r>
    </w:p>
    <w:p w:rsidR="00B80B36" w:rsidRDefault="00B80B36" w:rsidP="00B80B36">
      <w:pPr>
        <w:spacing w:after="0" w:line="240" w:lineRule="auto"/>
        <w:ind w:firstLine="279"/>
        <w:jc w:val="both"/>
        <w:rPr>
          <w:rFonts w:ascii="Times New Roman" w:hAnsi="Times New Roman"/>
        </w:rPr>
      </w:pPr>
      <w:proofErr w:type="gramStart"/>
      <w:r>
        <w:rPr>
          <w:rFonts w:ascii="Times New Roman" w:hAnsi="Times New Roman"/>
        </w:rPr>
        <w:t xml:space="preserve">Настоящее Положение разработано в соответствии с </w:t>
      </w:r>
      <w:r>
        <w:rPr>
          <w:rStyle w:val="a4"/>
          <w:rFonts w:ascii="Times New Roman" w:hAnsi="Times New Roman"/>
          <w:color w:val="auto"/>
        </w:rPr>
        <w:t>Федеральным законом</w:t>
      </w:r>
      <w:r>
        <w:rPr>
          <w:rFonts w:ascii="Times New Roman" w:hAnsi="Times New Roman"/>
        </w:rPr>
        <w:t xml:space="preserve"> от 06 октября 2003 № 131-ФЗ "Об общих принципах организации местного самоуправления в Российской Федерации", </w:t>
      </w:r>
      <w:r>
        <w:rPr>
          <w:rStyle w:val="a4"/>
          <w:rFonts w:ascii="Times New Roman" w:hAnsi="Times New Roman"/>
          <w:color w:val="auto"/>
        </w:rPr>
        <w:t>Федеральным законом</w:t>
      </w:r>
      <w:r>
        <w:rPr>
          <w:rFonts w:ascii="Times New Roman" w:hAnsi="Times New Roman"/>
        </w:rPr>
        <w:t xml:space="preserve"> от 21 декабря 2001 № 178-ФЗ "О приватизации государственного и муниципального имущества" и устанавливает порядок и условия приватизации муниципального имущества муниципального образования </w:t>
      </w:r>
      <w:bookmarkStart w:id="1" w:name="_Hlk87975603"/>
      <w:r>
        <w:rPr>
          <w:rFonts w:ascii="Times New Roman" w:hAnsi="Times New Roman"/>
        </w:rPr>
        <w:t>"Сизобугорский сельсовет"</w:t>
      </w:r>
      <w:bookmarkEnd w:id="1"/>
      <w:r>
        <w:rPr>
          <w:rFonts w:ascii="Times New Roman" w:hAnsi="Times New Roman"/>
        </w:rPr>
        <w:t xml:space="preserve"> Володарского района Астраханской области.</w:t>
      </w:r>
      <w:proofErr w:type="gramEnd"/>
    </w:p>
    <w:p w:rsidR="00B80B36" w:rsidRDefault="00B80B36" w:rsidP="00B80B36">
      <w:pPr>
        <w:spacing w:after="0" w:line="240" w:lineRule="auto"/>
        <w:jc w:val="both"/>
        <w:rPr>
          <w:rFonts w:ascii="Times New Roman" w:hAnsi="Times New Roman"/>
        </w:rPr>
      </w:pPr>
    </w:p>
    <w:p w:rsidR="00B80B36" w:rsidRDefault="00B80B36" w:rsidP="00B80B36">
      <w:pPr>
        <w:spacing w:after="0" w:line="240" w:lineRule="auto"/>
        <w:jc w:val="center"/>
        <w:rPr>
          <w:rFonts w:ascii="Times New Roman" w:hAnsi="Times New Roman"/>
        </w:rPr>
      </w:pPr>
      <w:r>
        <w:rPr>
          <w:rFonts w:ascii="Times New Roman" w:hAnsi="Times New Roman"/>
        </w:rPr>
        <w:t>Статья 1. Понятие приватизации муниципального имущества и основные принципы приватизации муниципального имущества</w:t>
      </w:r>
    </w:p>
    <w:p w:rsidR="00B80B36" w:rsidRDefault="00B80B36" w:rsidP="00B80B36">
      <w:pPr>
        <w:spacing w:after="0" w:line="240" w:lineRule="auto"/>
        <w:jc w:val="both"/>
        <w:rPr>
          <w:rFonts w:ascii="Times New Roman" w:hAnsi="Times New Roman"/>
        </w:rPr>
      </w:pPr>
      <w:r>
        <w:rPr>
          <w:rFonts w:ascii="Times New Roman" w:hAnsi="Times New Roman"/>
        </w:rPr>
        <w:t xml:space="preserve">    1. Под приватизацией муниципального имущества понимается возмездное отчуждение имущества, находящегося в собственности муниципального образования "Сизобугорский сельсовет" (далее - сельсовет), в собственность юридических и (или) физических лиц.</w:t>
      </w:r>
    </w:p>
    <w:p w:rsidR="00B80B36" w:rsidRDefault="00B80B36" w:rsidP="00B80B36">
      <w:pPr>
        <w:spacing w:after="0"/>
        <w:jc w:val="both"/>
        <w:rPr>
          <w:rFonts w:ascii="Times New Roman" w:hAnsi="Times New Roman"/>
        </w:rPr>
      </w:pPr>
      <w:r>
        <w:rPr>
          <w:rFonts w:ascii="Times New Roman" w:hAnsi="Times New Roman"/>
        </w:rPr>
        <w:t xml:space="preserve">    2.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B80B36" w:rsidRDefault="00B80B36" w:rsidP="00B80B36">
      <w:pPr>
        <w:spacing w:after="0"/>
        <w:jc w:val="both"/>
        <w:rPr>
          <w:rFonts w:ascii="Times New Roman" w:hAnsi="Times New Roman"/>
        </w:rPr>
      </w:pPr>
      <w:r>
        <w:rPr>
          <w:rFonts w:ascii="Times New Roman" w:hAnsi="Times New Roman"/>
        </w:rPr>
        <w:t xml:space="preserve">    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B80B36" w:rsidRDefault="00B80B36" w:rsidP="00B80B36">
      <w:pPr>
        <w:spacing w:after="0"/>
        <w:jc w:val="both"/>
        <w:rPr>
          <w:rFonts w:ascii="Times New Roman" w:hAnsi="Times New Roman"/>
        </w:rPr>
      </w:pPr>
      <w:r>
        <w:rPr>
          <w:rFonts w:ascii="Times New Roman" w:hAnsi="Times New Roman"/>
        </w:rPr>
        <w:t xml:space="preserve">    4. Приватизация муниципального имущества осуществляется органами местного самоуправления самостоятельно в порядке, предусмотренном </w:t>
      </w:r>
      <w:r>
        <w:rPr>
          <w:rStyle w:val="a4"/>
          <w:rFonts w:ascii="Times New Roman" w:hAnsi="Times New Roman"/>
          <w:color w:val="auto"/>
        </w:rPr>
        <w:t>Федеральным законом</w:t>
      </w:r>
      <w:r>
        <w:rPr>
          <w:rFonts w:ascii="Times New Roman" w:hAnsi="Times New Roman"/>
        </w:rPr>
        <w:t xml:space="preserve"> от 21 декабря 2001 № 178-ФЗ "О приватизации государственного и муниципального имущества" (далее - Закон") и в соответствии с настоящим Положением.</w:t>
      </w:r>
    </w:p>
    <w:p w:rsidR="00B80B36" w:rsidRDefault="00B80B36" w:rsidP="00B80B36">
      <w:pPr>
        <w:spacing w:after="0"/>
        <w:jc w:val="both"/>
        <w:rPr>
          <w:rFonts w:ascii="Times New Roman" w:hAnsi="Times New Roman"/>
        </w:rPr>
      </w:pPr>
    </w:p>
    <w:p w:rsidR="00B80B36" w:rsidRDefault="00B80B36" w:rsidP="00B80B36">
      <w:pPr>
        <w:spacing w:after="0"/>
        <w:ind w:firstLine="559"/>
        <w:jc w:val="center"/>
        <w:rPr>
          <w:rFonts w:ascii="Times New Roman" w:hAnsi="Times New Roman"/>
        </w:rPr>
      </w:pPr>
      <w:r>
        <w:rPr>
          <w:rFonts w:ascii="Times New Roman" w:hAnsi="Times New Roman"/>
        </w:rPr>
        <w:t>Статья 2. Сфера действия настоящего Положения</w:t>
      </w:r>
    </w:p>
    <w:p w:rsidR="00B80B36" w:rsidRDefault="00B80B36" w:rsidP="00B80B36">
      <w:pPr>
        <w:spacing w:after="0"/>
        <w:jc w:val="both"/>
        <w:rPr>
          <w:rFonts w:ascii="Times New Roman" w:hAnsi="Times New Roman"/>
        </w:rPr>
      </w:pPr>
      <w:r>
        <w:rPr>
          <w:rFonts w:ascii="Times New Roman" w:hAnsi="Times New Roman"/>
        </w:rPr>
        <w:t xml:space="preserve">    1. 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B80B36" w:rsidRDefault="00B80B36" w:rsidP="00B80B36">
      <w:pPr>
        <w:spacing w:after="0"/>
        <w:jc w:val="both"/>
        <w:rPr>
          <w:rFonts w:ascii="Times New Roman" w:hAnsi="Times New Roman"/>
        </w:rPr>
      </w:pPr>
      <w:r>
        <w:rPr>
          <w:rFonts w:ascii="Times New Roman" w:hAnsi="Times New Roman"/>
        </w:rPr>
        <w:t xml:space="preserve">    2. Действие настоящего Положения не распространяется на отношения, возникающие при отчуждении:</w:t>
      </w:r>
    </w:p>
    <w:p w:rsidR="00B80B36" w:rsidRDefault="00B80B36" w:rsidP="00B80B36">
      <w:pPr>
        <w:spacing w:after="0"/>
        <w:jc w:val="both"/>
        <w:rPr>
          <w:rFonts w:ascii="Times New Roman" w:hAnsi="Times New Roman"/>
        </w:rPr>
      </w:pPr>
      <w:r>
        <w:rPr>
          <w:rFonts w:ascii="Times New Roman" w:hAnsi="Times New Roman"/>
        </w:rPr>
        <w:t xml:space="preserve">   1) земли, за исключением отчуждения земельных участков, на которых расположены объекты недвижимости, в том числе имущественные комплексы;</w:t>
      </w:r>
    </w:p>
    <w:p w:rsidR="00B80B36" w:rsidRDefault="00B80B36" w:rsidP="00B80B36">
      <w:pPr>
        <w:spacing w:after="0"/>
        <w:jc w:val="both"/>
        <w:rPr>
          <w:rFonts w:ascii="Times New Roman" w:hAnsi="Times New Roman"/>
        </w:rPr>
      </w:pPr>
      <w:r>
        <w:rPr>
          <w:rFonts w:ascii="Times New Roman" w:hAnsi="Times New Roman"/>
        </w:rPr>
        <w:t xml:space="preserve">   2) природных ресурсов;</w:t>
      </w:r>
    </w:p>
    <w:p w:rsidR="00B80B36" w:rsidRDefault="00B80B36" w:rsidP="00B80B36">
      <w:pPr>
        <w:spacing w:after="0"/>
        <w:jc w:val="both"/>
        <w:rPr>
          <w:rFonts w:ascii="Times New Roman" w:hAnsi="Times New Roman"/>
        </w:rPr>
      </w:pPr>
      <w:r>
        <w:rPr>
          <w:rFonts w:ascii="Times New Roman" w:hAnsi="Times New Roman"/>
        </w:rPr>
        <w:t xml:space="preserve">   3) муниципального жилищного фонда;</w:t>
      </w:r>
    </w:p>
    <w:p w:rsidR="00B80B36" w:rsidRDefault="00B80B36" w:rsidP="00B80B36">
      <w:pPr>
        <w:spacing w:after="0"/>
        <w:jc w:val="both"/>
        <w:rPr>
          <w:rFonts w:ascii="Times New Roman" w:hAnsi="Times New Roman"/>
        </w:rPr>
      </w:pPr>
      <w:r>
        <w:rPr>
          <w:rFonts w:ascii="Times New Roman" w:hAnsi="Times New Roman"/>
        </w:rPr>
        <w:t xml:space="preserve">   4) муниципального имущества, находящегося за пределами территории Российской Федерации;</w:t>
      </w:r>
    </w:p>
    <w:p w:rsidR="00B80B36" w:rsidRDefault="00B80B36" w:rsidP="00B80B36">
      <w:pPr>
        <w:spacing w:after="0"/>
        <w:jc w:val="both"/>
        <w:rPr>
          <w:rFonts w:ascii="Times New Roman" w:hAnsi="Times New Roman"/>
        </w:rPr>
      </w:pPr>
      <w:r>
        <w:rPr>
          <w:rFonts w:ascii="Times New Roman" w:hAnsi="Times New Roman"/>
        </w:rPr>
        <w:t xml:space="preserve">   5) муниципального имущества в случаях, предусмотренных международными договорами Российской Федерации;</w:t>
      </w:r>
    </w:p>
    <w:p w:rsidR="00B80B36" w:rsidRDefault="00B80B36" w:rsidP="00B80B36">
      <w:pPr>
        <w:spacing w:after="0"/>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w:t>
      </w:r>
      <w:r>
        <w:rPr>
          <w:rFonts w:ascii="Times New Roman" w:hAnsi="Times New Roman"/>
        </w:rPr>
        <w:lastRenderedPageBreak/>
        <w:t>инвалидов, земельных участков, которые находятся в муниципальной собственности и на которых расположены</w:t>
      </w:r>
      <w:proofErr w:type="gramEnd"/>
      <w:r>
        <w:rPr>
          <w:rFonts w:ascii="Times New Roman" w:hAnsi="Times New Roman"/>
        </w:rPr>
        <w:t xml:space="preserve"> здания, строения и сооружения, находящиеся в собственности указанных организаций;</w:t>
      </w:r>
    </w:p>
    <w:p w:rsidR="00B80B36" w:rsidRDefault="00B80B36" w:rsidP="00B80B36">
      <w:pPr>
        <w:spacing w:after="0"/>
        <w:jc w:val="both"/>
        <w:rPr>
          <w:rFonts w:ascii="Times New Roman" w:hAnsi="Times New Roman"/>
        </w:rPr>
      </w:pPr>
      <w:r>
        <w:rPr>
          <w:rFonts w:ascii="Times New Roman" w:hAnsi="Times New Roman"/>
        </w:rPr>
        <w:t xml:space="preserve">   7) муниципального имущества в собственность некоммерческих организаций, созданных при преобразовании муниципальных учреждений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p>
    <w:p w:rsidR="00B80B36" w:rsidRDefault="00B80B36" w:rsidP="00B80B36">
      <w:pPr>
        <w:spacing w:after="0"/>
        <w:jc w:val="both"/>
        <w:rPr>
          <w:rFonts w:ascii="Times New Roman" w:hAnsi="Times New Roman"/>
        </w:rPr>
      </w:pPr>
      <w:r>
        <w:rPr>
          <w:rFonts w:ascii="Times New Roman" w:hAnsi="Times New Roman"/>
        </w:rPr>
        <w:t xml:space="preserve">   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B80B36" w:rsidRDefault="00B80B36" w:rsidP="00B80B36">
      <w:pPr>
        <w:spacing w:after="0"/>
        <w:jc w:val="both"/>
        <w:rPr>
          <w:rFonts w:ascii="Times New Roman" w:hAnsi="Times New Roman"/>
        </w:rPr>
      </w:pPr>
      <w:r>
        <w:rPr>
          <w:rFonts w:ascii="Times New Roman" w:hAnsi="Times New Roman"/>
        </w:rPr>
        <w:t xml:space="preserve">   9) муниципального имущества на основании судебного решения;</w:t>
      </w:r>
    </w:p>
    <w:p w:rsidR="00B80B36" w:rsidRDefault="00B80B36" w:rsidP="00B80B36">
      <w:pPr>
        <w:spacing w:after="0"/>
        <w:jc w:val="both"/>
        <w:rPr>
          <w:rFonts w:ascii="Times New Roman" w:hAnsi="Times New Roman"/>
        </w:rPr>
      </w:pPr>
      <w:r>
        <w:rPr>
          <w:rFonts w:ascii="Times New Roman" w:hAnsi="Times New Roman"/>
        </w:rPr>
        <w:t xml:space="preserve">   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B80B36" w:rsidRDefault="00B80B36" w:rsidP="00B80B36">
      <w:pPr>
        <w:spacing w:after="0"/>
        <w:jc w:val="both"/>
        <w:rPr>
          <w:rFonts w:ascii="Times New Roman" w:hAnsi="Times New Roman"/>
        </w:rPr>
      </w:pPr>
      <w:r>
        <w:rPr>
          <w:rFonts w:ascii="Times New Roman" w:hAnsi="Times New Roman"/>
        </w:rPr>
        <w:t xml:space="preserve">   11) имущества, передаваемого в собственность управляющей компании в качестве имущественного взноса сельсовета в порядке, установленном Федеральным законом "О территориях опережающего социально-экономического развития в Российской Федерации".</w:t>
      </w:r>
    </w:p>
    <w:p w:rsidR="00B80B36" w:rsidRDefault="00B80B36" w:rsidP="00B80B36">
      <w:pPr>
        <w:spacing w:after="0"/>
        <w:jc w:val="both"/>
        <w:rPr>
          <w:rFonts w:ascii="Times New Roman" w:hAnsi="Times New Roman"/>
        </w:rPr>
      </w:pPr>
      <w:r>
        <w:rPr>
          <w:rFonts w:ascii="Times New Roman" w:hAnsi="Times New Roman"/>
        </w:rPr>
        <w:t xml:space="preserve">   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B80B36" w:rsidRDefault="00B80B36" w:rsidP="00B80B36">
      <w:pPr>
        <w:spacing w:after="0"/>
        <w:jc w:val="both"/>
        <w:rPr>
          <w:rFonts w:ascii="Times New Roman" w:hAnsi="Times New Roman"/>
        </w:rPr>
      </w:pPr>
      <w:r>
        <w:rPr>
          <w:rFonts w:ascii="Times New Roman" w:hAnsi="Times New Roman"/>
        </w:rPr>
        <w:t xml:space="preserve">   4. К отношениям по отчуждению муниципального имущества, не урегулированным Законом, применяются нормы гражданского законодательства</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3. Покупатели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1. Покупателями муниципального имущества могут быть любые физические и юридические лица, за исключением:</w:t>
      </w:r>
    </w:p>
    <w:p w:rsidR="00B80B36" w:rsidRDefault="00B80B36" w:rsidP="00B80B36">
      <w:pPr>
        <w:spacing w:after="0"/>
        <w:jc w:val="both"/>
        <w:rPr>
          <w:rFonts w:ascii="Times New Roman" w:hAnsi="Times New Roman"/>
        </w:rPr>
      </w:pPr>
      <w:r>
        <w:rPr>
          <w:rFonts w:ascii="Times New Roman" w:hAnsi="Times New Roman"/>
        </w:rPr>
        <w:t xml:space="preserve">   государственных и муниципальных унитарных предприятий, государственных и муниципальных учреждений;</w:t>
      </w:r>
    </w:p>
    <w:p w:rsidR="00B80B36" w:rsidRDefault="00B80B36" w:rsidP="00B80B36">
      <w:pPr>
        <w:spacing w:after="0"/>
        <w:jc w:val="both"/>
        <w:rPr>
          <w:rFonts w:ascii="Times New Roman" w:hAnsi="Times New Roman"/>
        </w:rPr>
      </w:pPr>
      <w:r>
        <w:rPr>
          <w:rFonts w:ascii="Times New Roman" w:hAnsi="Times New Roman"/>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B80B36" w:rsidRDefault="00B80B36" w:rsidP="00B80B36">
      <w:pPr>
        <w:spacing w:after="0"/>
        <w:jc w:val="both"/>
        <w:rPr>
          <w:rFonts w:ascii="Times New Roman" w:hAnsi="Times New Roman"/>
          <w:sz w:val="24"/>
          <w:szCs w:val="24"/>
        </w:rPr>
      </w:pPr>
      <w:r>
        <w:rPr>
          <w:rFonts w:ascii="Times New Roman" w:hAnsi="Times New Roman"/>
        </w:rPr>
        <w:t xml:space="preserve">   </w:t>
      </w:r>
      <w:proofErr w:type="gramStart"/>
      <w:r>
        <w:rPr>
          <w:rFonts w:ascii="Times New Roman" w:hAnsi="Times New Roman"/>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sz w:val="24"/>
          <w:szCs w:val="24"/>
        </w:rPr>
        <w:t>офшорные</w:t>
      </w:r>
      <w:proofErr w:type="spellEnd"/>
      <w:r>
        <w:rPr>
          <w:rFonts w:ascii="Times New Roman" w:hAnsi="Times New Roman"/>
          <w:sz w:val="24"/>
          <w:szCs w:val="24"/>
        </w:rPr>
        <w:t xml:space="preserve"> зоны)  (далее - </w:t>
      </w:r>
      <w:proofErr w:type="spellStart"/>
      <w:r>
        <w:rPr>
          <w:rFonts w:ascii="Times New Roman" w:hAnsi="Times New Roman"/>
          <w:sz w:val="24"/>
          <w:szCs w:val="24"/>
        </w:rPr>
        <w:t>офшорные</w:t>
      </w:r>
      <w:proofErr w:type="spellEnd"/>
      <w:r>
        <w:rPr>
          <w:rFonts w:ascii="Times New Roman" w:hAnsi="Times New Roman"/>
          <w:sz w:val="24"/>
          <w:szCs w:val="24"/>
        </w:rPr>
        <w:t xml:space="preserve"> компании);</w:t>
      </w:r>
      <w:proofErr w:type="gramEnd"/>
    </w:p>
    <w:p w:rsidR="00B80B36" w:rsidRDefault="00B80B36" w:rsidP="00B80B36">
      <w:pPr>
        <w:spacing w:after="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proofErr w:type="gramStart"/>
      <w:r>
        <w:rPr>
          <w:rFonts w:ascii="Times New Roman" w:hAnsi="Times New Roman"/>
          <w:sz w:val="24"/>
          <w:szCs w:val="24"/>
          <w:shd w:val="clear" w:color="auto" w:fill="FFFFFF"/>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sz w:val="24"/>
          <w:szCs w:val="24"/>
          <w:shd w:val="clear" w:color="auto" w:fill="FFFFFF"/>
        </w:rPr>
        <w:t>офшорные</w:t>
      </w:r>
      <w:proofErr w:type="spellEnd"/>
      <w:r>
        <w:rPr>
          <w:rFonts w:ascii="Times New Roman" w:hAnsi="Times New Roman"/>
          <w:sz w:val="24"/>
          <w:szCs w:val="24"/>
          <w:shd w:val="clear" w:color="auto" w:fill="FFFFFF"/>
        </w:rPr>
        <w:t xml:space="preserve"> зоны), и которые не осуществляют раскрытие и предоставление информации о своих </w:t>
      </w:r>
      <w:proofErr w:type="spellStart"/>
      <w:r>
        <w:rPr>
          <w:rFonts w:ascii="Times New Roman" w:hAnsi="Times New Roman"/>
          <w:sz w:val="24"/>
          <w:szCs w:val="24"/>
          <w:shd w:val="clear" w:color="auto" w:fill="FFFFFF"/>
        </w:rPr>
        <w:t>выгодоприобретателях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бенефициарных</w:t>
      </w:r>
      <w:proofErr w:type="spellEnd"/>
      <w:r>
        <w:rPr>
          <w:rFonts w:ascii="Times New Roman" w:hAnsi="Times New Roman"/>
          <w:sz w:val="24"/>
          <w:szCs w:val="24"/>
          <w:shd w:val="clear" w:color="auto" w:fill="FFFFFF"/>
        </w:rPr>
        <w:t xml:space="preserve"> владельцах и контролирующих лицах в порядке, установленном Правительством Российской</w:t>
      </w:r>
      <w:proofErr w:type="gramEnd"/>
      <w:r>
        <w:rPr>
          <w:rFonts w:ascii="Times New Roman" w:hAnsi="Times New Roman"/>
          <w:sz w:val="24"/>
          <w:szCs w:val="24"/>
          <w:shd w:val="clear" w:color="auto" w:fill="FFFFFF"/>
        </w:rPr>
        <w:t xml:space="preserve"> Федерации.</w:t>
      </w:r>
    </w:p>
    <w:p w:rsidR="00B80B36" w:rsidRDefault="00B80B36" w:rsidP="00B80B36">
      <w:pPr>
        <w:spacing w:after="0"/>
        <w:jc w:val="both"/>
        <w:rPr>
          <w:rFonts w:ascii="Times New Roman" w:hAnsi="Times New Roman"/>
          <w:sz w:val="24"/>
          <w:szCs w:val="24"/>
        </w:rPr>
      </w:pPr>
      <w:r>
        <w:rPr>
          <w:rFonts w:ascii="Times New Roman" w:hAnsi="Times New Roman"/>
          <w:sz w:val="24"/>
          <w:szCs w:val="24"/>
          <w:shd w:val="clear" w:color="auto" w:fill="FFFFFF"/>
        </w:rPr>
        <w:t xml:space="preserve">   Понятие "контролирующее лицо" используется в том же значении, что и в статье 5 Федерального закона от 29 апреля 2008 года </w:t>
      </w:r>
      <w:r>
        <w:rPr>
          <w:rFonts w:ascii="Times New Roman" w:hAnsi="Times New Roman"/>
          <w:shd w:val="clear" w:color="auto" w:fill="FFFFFF"/>
        </w:rPr>
        <w:t>№</w:t>
      </w:r>
      <w:r>
        <w:rPr>
          <w:rFonts w:ascii="Times New Roman" w:hAnsi="Times New Roman"/>
          <w:sz w:val="24"/>
          <w:szCs w:val="24"/>
          <w:shd w:val="clear" w:color="auto" w:fill="FFFFFF"/>
        </w:rPr>
        <w:t>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w:t>
      </w:r>
      <w:proofErr w:type="spellStart"/>
      <w:r>
        <w:rPr>
          <w:rFonts w:ascii="Times New Roman" w:hAnsi="Times New Roman"/>
          <w:sz w:val="24"/>
          <w:szCs w:val="24"/>
          <w:shd w:val="clear" w:color="auto" w:fill="FFFFFF"/>
        </w:rPr>
        <w:t>выгодоприобретатель</w:t>
      </w:r>
      <w:proofErr w:type="spellEnd"/>
      <w:r>
        <w:rPr>
          <w:rFonts w:ascii="Times New Roman" w:hAnsi="Times New Roman"/>
          <w:sz w:val="24"/>
          <w:szCs w:val="24"/>
          <w:shd w:val="clear" w:color="auto" w:fill="FFFFFF"/>
        </w:rPr>
        <w:t>" и "</w:t>
      </w:r>
      <w:proofErr w:type="spellStart"/>
      <w:r>
        <w:rPr>
          <w:rFonts w:ascii="Times New Roman" w:hAnsi="Times New Roman"/>
          <w:sz w:val="24"/>
          <w:szCs w:val="24"/>
          <w:shd w:val="clear" w:color="auto" w:fill="FFFFFF"/>
        </w:rPr>
        <w:t>бенефициарный</w:t>
      </w:r>
      <w:proofErr w:type="spellEnd"/>
      <w:r>
        <w:rPr>
          <w:rFonts w:ascii="Times New Roman" w:hAnsi="Times New Roman"/>
          <w:sz w:val="24"/>
          <w:szCs w:val="24"/>
          <w:shd w:val="clear" w:color="auto" w:fill="FFFFFF"/>
        </w:rPr>
        <w:t xml:space="preserve"> владелец" используются в значениях, указанных в статье 3 Федерального закона от 7 августа 2001 года </w:t>
      </w:r>
      <w:r>
        <w:rPr>
          <w:rFonts w:ascii="Times New Roman" w:hAnsi="Times New Roman"/>
          <w:shd w:val="clear" w:color="auto" w:fill="FFFFFF"/>
        </w:rPr>
        <w:t>№</w:t>
      </w:r>
      <w:r>
        <w:rPr>
          <w:rFonts w:ascii="Times New Roman" w:hAnsi="Times New Roman"/>
          <w:sz w:val="24"/>
          <w:szCs w:val="24"/>
          <w:shd w:val="clear" w:color="auto" w:fill="FFFFFF"/>
        </w:rPr>
        <w:t> 115-ФЗ "О противодействии легализации (отмыванию) доходов, полученных преступным путем, и финансированию терроризма".</w:t>
      </w:r>
    </w:p>
    <w:p w:rsidR="00B80B36" w:rsidRDefault="00B80B36" w:rsidP="00B80B36">
      <w:pPr>
        <w:spacing w:after="0"/>
        <w:jc w:val="both"/>
        <w:rPr>
          <w:rFonts w:ascii="Times New Roman" w:hAnsi="Times New Roman"/>
        </w:rPr>
      </w:pPr>
      <w:r>
        <w:rPr>
          <w:rFonts w:ascii="Times New Roman" w:hAnsi="Times New Roman"/>
        </w:rPr>
        <w:t xml:space="preserve">   </w:t>
      </w:r>
      <w:proofErr w:type="gramStart"/>
      <w:r>
        <w:rPr>
          <w:rFonts w:ascii="Times New Roman" w:hAnsi="Times New Roman"/>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w:t>
      </w:r>
      <w:r>
        <w:rPr>
          <w:rFonts w:ascii="Times New Roman" w:hAnsi="Times New Roman"/>
        </w:rPr>
        <w:lastRenderedPageBreak/>
        <w:t>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B80B36" w:rsidRDefault="00B80B36" w:rsidP="00B80B36">
      <w:pPr>
        <w:spacing w:after="0"/>
        <w:jc w:val="both"/>
        <w:rPr>
          <w:rFonts w:ascii="Times New Roman" w:hAnsi="Times New Roman"/>
        </w:rPr>
      </w:pPr>
      <w:r>
        <w:rPr>
          <w:rFonts w:ascii="Times New Roman" w:hAnsi="Times New Roman"/>
        </w:rPr>
        <w:t xml:space="preserve">   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Законом и настоящим Положением.</w:t>
      </w:r>
    </w:p>
    <w:p w:rsidR="00B80B36" w:rsidRDefault="00B80B36" w:rsidP="00B80B36">
      <w:pPr>
        <w:spacing w:after="0"/>
        <w:jc w:val="both"/>
        <w:rPr>
          <w:rFonts w:ascii="Times New Roman" w:hAnsi="Times New Roman"/>
        </w:rPr>
      </w:pPr>
      <w:r>
        <w:rPr>
          <w:rFonts w:ascii="Times New Roman" w:hAnsi="Times New Roman"/>
        </w:rPr>
        <w:t xml:space="preserve">   4.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Глава II. Полномочия органов местного самоуправления</w:t>
      </w:r>
    </w:p>
    <w:p w:rsidR="00B80B36" w:rsidRDefault="00B80B36" w:rsidP="00B80B36">
      <w:pPr>
        <w:spacing w:after="0"/>
        <w:jc w:val="center"/>
        <w:rPr>
          <w:rFonts w:ascii="Times New Roman" w:hAnsi="Times New Roman"/>
        </w:rPr>
      </w:pPr>
      <w:r>
        <w:rPr>
          <w:rFonts w:ascii="Times New Roman" w:hAnsi="Times New Roman"/>
        </w:rPr>
        <w:t>в сфере приватизации муниципального имущества</w:t>
      </w:r>
    </w:p>
    <w:p w:rsidR="00B80B36" w:rsidRDefault="00B80B36" w:rsidP="00B80B36">
      <w:pPr>
        <w:spacing w:after="0"/>
        <w:jc w:val="both"/>
        <w:rPr>
          <w:rFonts w:ascii="Times New Roman" w:hAnsi="Times New Roman"/>
        </w:rPr>
      </w:pPr>
    </w:p>
    <w:p w:rsidR="00B80B36" w:rsidRDefault="00B80B36" w:rsidP="00B80B36">
      <w:pPr>
        <w:spacing w:after="0"/>
        <w:jc w:val="both"/>
        <w:rPr>
          <w:rFonts w:ascii="Times New Roman" w:hAnsi="Times New Roman"/>
        </w:rPr>
      </w:pPr>
      <w:r>
        <w:rPr>
          <w:rFonts w:ascii="Times New Roman" w:hAnsi="Times New Roman"/>
        </w:rPr>
        <w:t>Статья 4. Полномочия совета муниципального образования "Сизобугорский сельсовет"</w:t>
      </w:r>
    </w:p>
    <w:p w:rsidR="00B80B36" w:rsidRDefault="00B80B36" w:rsidP="00B80B36">
      <w:pPr>
        <w:spacing w:after="0"/>
        <w:jc w:val="both"/>
        <w:rPr>
          <w:rFonts w:ascii="Times New Roman" w:hAnsi="Times New Roman"/>
        </w:rPr>
      </w:pPr>
      <w:r>
        <w:rPr>
          <w:rFonts w:ascii="Times New Roman" w:hAnsi="Times New Roman"/>
        </w:rPr>
        <w:t xml:space="preserve">   1. Полномочия совета муниципального образования "Сизобугорский сельсовет" (далее - Собрание депутатов) по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 определение порядка планирования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 принятие нормативных правовых актов по вопросам приватизации;</w:t>
      </w:r>
    </w:p>
    <w:p w:rsidR="00B80B36" w:rsidRDefault="00B80B36" w:rsidP="00B80B36">
      <w:pPr>
        <w:spacing w:after="0"/>
        <w:jc w:val="both"/>
        <w:rPr>
          <w:rFonts w:ascii="Times New Roman" w:hAnsi="Times New Roman"/>
        </w:rPr>
      </w:pPr>
      <w:r>
        <w:rPr>
          <w:rFonts w:ascii="Times New Roman" w:hAnsi="Times New Roman"/>
        </w:rPr>
        <w:t xml:space="preserve">   - осуществление </w:t>
      </w:r>
      <w:proofErr w:type="gramStart"/>
      <w:r>
        <w:rPr>
          <w:rFonts w:ascii="Times New Roman" w:hAnsi="Times New Roman"/>
        </w:rPr>
        <w:t>контроля за</w:t>
      </w:r>
      <w:proofErr w:type="gramEnd"/>
      <w:r>
        <w:rPr>
          <w:rFonts w:ascii="Times New Roman" w:hAnsi="Times New Roman"/>
        </w:rPr>
        <w:t xml:space="preserve"> приватизацией муниципального имущества;</w:t>
      </w:r>
    </w:p>
    <w:p w:rsidR="00B80B36" w:rsidRDefault="00B80B36" w:rsidP="00B80B36">
      <w:pPr>
        <w:spacing w:after="0"/>
        <w:ind w:firstLine="559"/>
        <w:jc w:val="both"/>
        <w:rPr>
          <w:rFonts w:ascii="Times New Roman" w:hAnsi="Times New Roman"/>
        </w:rPr>
      </w:pPr>
      <w:r>
        <w:rPr>
          <w:rFonts w:ascii="Times New Roman" w:hAnsi="Times New Roman"/>
        </w:rPr>
        <w:t>- иные полномочия, предусмотренные действующим законодательством и правовыми актами органов местного самоуправления.</w:t>
      </w:r>
    </w:p>
    <w:p w:rsidR="00B80B36" w:rsidRDefault="00B80B36" w:rsidP="00B80B36">
      <w:pPr>
        <w:spacing w:after="0"/>
        <w:jc w:val="both"/>
        <w:rPr>
          <w:rFonts w:ascii="Times New Roman" w:hAnsi="Times New Roman"/>
        </w:rPr>
      </w:pPr>
    </w:p>
    <w:p w:rsidR="00B80B36" w:rsidRDefault="00B80B36" w:rsidP="00B80B36">
      <w:pPr>
        <w:spacing w:after="0"/>
        <w:jc w:val="both"/>
        <w:rPr>
          <w:rFonts w:ascii="Times New Roman" w:hAnsi="Times New Roman"/>
        </w:rPr>
      </w:pPr>
      <w:r>
        <w:rPr>
          <w:rFonts w:ascii="Times New Roman" w:hAnsi="Times New Roman"/>
        </w:rPr>
        <w:t>Статья 5. Полномочия главы муниципального образования "Сизобугорский сельсовет".</w:t>
      </w:r>
    </w:p>
    <w:p w:rsidR="00B80B36" w:rsidRDefault="00B80B36" w:rsidP="00B80B36">
      <w:pPr>
        <w:spacing w:after="0"/>
        <w:jc w:val="both"/>
        <w:rPr>
          <w:rFonts w:ascii="Times New Roman" w:hAnsi="Times New Roman"/>
        </w:rPr>
      </w:pPr>
      <w:r>
        <w:rPr>
          <w:rFonts w:ascii="Times New Roman" w:hAnsi="Times New Roman"/>
        </w:rPr>
        <w:t xml:space="preserve">   Полномочия главы муниципального образования "Сизобугорский сельсовет" (далее - глава МО) по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 осуществление функций продавца при продаже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 принятие постановления об условиях приватизации муниципального недвижимого имущества;</w:t>
      </w:r>
    </w:p>
    <w:p w:rsidR="00B80B36" w:rsidRDefault="00B80B36" w:rsidP="00B80B36">
      <w:pPr>
        <w:spacing w:after="0"/>
        <w:jc w:val="both"/>
        <w:rPr>
          <w:rFonts w:ascii="Times New Roman" w:hAnsi="Times New Roman"/>
        </w:rPr>
      </w:pPr>
      <w:r>
        <w:rPr>
          <w:rFonts w:ascii="Times New Roman" w:hAnsi="Times New Roman"/>
        </w:rPr>
        <w:t xml:space="preserve">   - определение порядка и условий приватизации муниципального движимого имущества;</w:t>
      </w:r>
    </w:p>
    <w:p w:rsidR="00B80B36" w:rsidRDefault="00B80B36" w:rsidP="00B80B36">
      <w:pPr>
        <w:spacing w:after="0"/>
        <w:jc w:val="both"/>
        <w:rPr>
          <w:rFonts w:ascii="Times New Roman" w:hAnsi="Times New Roman"/>
        </w:rPr>
      </w:pPr>
      <w:r>
        <w:rPr>
          <w:rFonts w:ascii="Times New Roman" w:hAnsi="Times New Roman"/>
        </w:rPr>
        <w:t xml:space="preserve">   - отчуждение муниципального имущества в виде доли в праве собственности на имущество, в том числе недвижимости;</w:t>
      </w:r>
    </w:p>
    <w:p w:rsidR="00B80B36" w:rsidRDefault="00B80B36" w:rsidP="00B80B36">
      <w:pPr>
        <w:spacing w:after="0"/>
        <w:jc w:val="both"/>
        <w:rPr>
          <w:rFonts w:ascii="Times New Roman" w:hAnsi="Times New Roman"/>
        </w:rPr>
      </w:pPr>
      <w:r>
        <w:rPr>
          <w:rFonts w:ascii="Times New Roman" w:hAnsi="Times New Roman"/>
        </w:rPr>
        <w:t xml:space="preserve">   - принятие правовых актов по вопросам приватизации имущества;</w:t>
      </w:r>
    </w:p>
    <w:p w:rsidR="00B80B36" w:rsidRDefault="00B80B36" w:rsidP="00B80B36">
      <w:pPr>
        <w:spacing w:after="0"/>
        <w:jc w:val="both"/>
        <w:rPr>
          <w:rFonts w:ascii="Times New Roman" w:hAnsi="Times New Roman"/>
        </w:rPr>
      </w:pPr>
      <w:r>
        <w:rPr>
          <w:rFonts w:ascii="Times New Roman" w:hAnsi="Times New Roman"/>
        </w:rPr>
        <w:t xml:space="preserve">   - осуществление </w:t>
      </w:r>
      <w:proofErr w:type="gramStart"/>
      <w:r>
        <w:rPr>
          <w:rFonts w:ascii="Times New Roman" w:hAnsi="Times New Roman"/>
        </w:rPr>
        <w:t>контроля за</w:t>
      </w:r>
      <w:proofErr w:type="gramEnd"/>
      <w:r>
        <w:rPr>
          <w:rFonts w:ascii="Times New Roman" w:hAnsi="Times New Roman"/>
        </w:rPr>
        <w:t xml:space="preserve"> приватизацией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 иные полномочия, предусмотренные действующим законодательством и правовыми актами органов местного самоуправления.</w:t>
      </w:r>
    </w:p>
    <w:p w:rsidR="00B80B36" w:rsidRDefault="00B80B36" w:rsidP="00B80B36">
      <w:pPr>
        <w:spacing w:after="0"/>
        <w:jc w:val="both"/>
        <w:rPr>
          <w:rFonts w:ascii="Times New Roman" w:hAnsi="Times New Roman"/>
        </w:rPr>
      </w:pPr>
    </w:p>
    <w:p w:rsidR="00B80B36" w:rsidRPr="00B80B36" w:rsidRDefault="00B80B36" w:rsidP="00B80B36">
      <w:pPr>
        <w:spacing w:after="0"/>
        <w:jc w:val="center"/>
        <w:rPr>
          <w:rFonts w:ascii="Times New Roman" w:hAnsi="Times New Roman"/>
        </w:rPr>
      </w:pPr>
      <w:r w:rsidRPr="00B80B36">
        <w:rPr>
          <w:rFonts w:ascii="Times New Roman" w:hAnsi="Times New Roman"/>
        </w:rPr>
        <w:t>Глава III. Планирование приватизации муниципального имущества</w:t>
      </w:r>
    </w:p>
    <w:p w:rsidR="00B80B36" w:rsidRPr="00B80B36" w:rsidRDefault="00B80B36" w:rsidP="00B80B36">
      <w:pPr>
        <w:spacing w:after="0"/>
        <w:jc w:val="center"/>
        <w:rPr>
          <w:rFonts w:ascii="Times New Roman" w:hAnsi="Times New Roman"/>
        </w:rPr>
      </w:pPr>
    </w:p>
    <w:p w:rsidR="00B80B36" w:rsidRPr="00B80B36" w:rsidRDefault="00B80B36" w:rsidP="00B80B36">
      <w:pPr>
        <w:spacing w:after="0"/>
        <w:jc w:val="both"/>
        <w:rPr>
          <w:rFonts w:ascii="Times New Roman" w:hAnsi="Times New Roman"/>
        </w:rPr>
      </w:pPr>
      <w:r w:rsidRPr="00B80B36">
        <w:rPr>
          <w:rFonts w:ascii="Times New Roman" w:hAnsi="Times New Roman"/>
        </w:rPr>
        <w:t>Статья 6. Разработка прогнозных планов (программ) приватизации муниципального имущества</w:t>
      </w:r>
    </w:p>
    <w:p w:rsidR="00B80B36" w:rsidRPr="00B80B36" w:rsidRDefault="00B80B36" w:rsidP="00B80B36">
      <w:pPr>
        <w:spacing w:after="0"/>
        <w:jc w:val="both"/>
        <w:rPr>
          <w:rFonts w:ascii="Times New Roman" w:hAnsi="Times New Roman"/>
        </w:rPr>
      </w:pPr>
      <w:r w:rsidRPr="00B80B36">
        <w:rPr>
          <w:rFonts w:ascii="Times New Roman" w:hAnsi="Times New Roman"/>
        </w:rPr>
        <w:t>1. Прогнозный план (программа) приватизации муниципального имущества утверждается Советом муниципального образования «Сизобугорский сельсовет» (далее - Совет) на срок от одного года до трех лет.</w:t>
      </w:r>
    </w:p>
    <w:p w:rsidR="00B80B36" w:rsidRPr="00B80B36" w:rsidRDefault="00B80B36" w:rsidP="00B80B36">
      <w:pPr>
        <w:spacing w:after="0"/>
        <w:jc w:val="both"/>
        <w:rPr>
          <w:rFonts w:ascii="Times New Roman" w:hAnsi="Times New Roman"/>
        </w:rPr>
      </w:pPr>
      <w:r w:rsidRPr="00B80B36">
        <w:rPr>
          <w:rFonts w:ascii="Times New Roman" w:hAnsi="Times New Roman"/>
        </w:rPr>
        <w:t>2. Порядок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rsidR="00B80B36" w:rsidRPr="00B80B36" w:rsidRDefault="00B80B36" w:rsidP="00B80B36">
      <w:pPr>
        <w:spacing w:after="0"/>
        <w:jc w:val="both"/>
        <w:rPr>
          <w:rFonts w:ascii="Times New Roman" w:hAnsi="Times New Roman"/>
        </w:rPr>
      </w:pPr>
    </w:p>
    <w:p w:rsidR="00B80B36" w:rsidRPr="00B80B36" w:rsidRDefault="00B80B36" w:rsidP="00B80B36">
      <w:pPr>
        <w:spacing w:after="0"/>
        <w:jc w:val="both"/>
        <w:rPr>
          <w:rFonts w:ascii="Times New Roman" w:hAnsi="Times New Roman"/>
        </w:rPr>
      </w:pPr>
      <w:r w:rsidRPr="00B80B36">
        <w:rPr>
          <w:rFonts w:ascii="Times New Roman" w:hAnsi="Times New Roman"/>
        </w:rPr>
        <w:t>Статья 7. Планирование приватизации муниципального имущества</w:t>
      </w:r>
    </w:p>
    <w:p w:rsidR="00B80B36" w:rsidRPr="00B80B36" w:rsidRDefault="00B80B36" w:rsidP="00B80B36">
      <w:pPr>
        <w:spacing w:after="0"/>
        <w:jc w:val="both"/>
        <w:rPr>
          <w:rFonts w:ascii="Times New Roman" w:hAnsi="Times New Roman"/>
        </w:rPr>
      </w:pPr>
      <w:r w:rsidRPr="00B80B36">
        <w:rPr>
          <w:rFonts w:ascii="Times New Roman" w:hAnsi="Times New Roman"/>
        </w:rPr>
        <w:t>1. Порядок планирования приватизации имущества, находящегося в собственности муниципального имущества Администрации определяется Советом депутатов самостоятельно в соответствии с порядком разработки прогнозного плана (программы) приватизации муниципального имущества, установленным Правительством Российской Федерации.</w:t>
      </w:r>
    </w:p>
    <w:p w:rsidR="00B80B36" w:rsidRPr="00B80B36" w:rsidRDefault="00B80B36" w:rsidP="00B80B36">
      <w:pPr>
        <w:spacing w:after="0"/>
        <w:jc w:val="both"/>
        <w:rPr>
          <w:rFonts w:ascii="Times New Roman" w:hAnsi="Times New Roman"/>
        </w:rPr>
      </w:pPr>
      <w:r w:rsidRPr="00B80B36">
        <w:rPr>
          <w:rFonts w:ascii="Times New Roman" w:hAnsi="Times New Roman"/>
        </w:rPr>
        <w:lastRenderedPageBreak/>
        <w:t>2. Программа приватизации муниципального имущества муниципального образования "Сизобугорский сельсовет" (далее - поселение) разрабатывается Администрацией и выносится на рассмотрение и утверждение Совета депутатов.</w:t>
      </w:r>
    </w:p>
    <w:p w:rsidR="00B80B36" w:rsidRPr="00B80B36" w:rsidRDefault="00B80B36" w:rsidP="00B80B36">
      <w:pPr>
        <w:spacing w:after="0"/>
        <w:jc w:val="both"/>
        <w:rPr>
          <w:rFonts w:ascii="Times New Roman" w:hAnsi="Times New Roman"/>
        </w:rPr>
      </w:pPr>
      <w:r w:rsidRPr="00B80B36">
        <w:rPr>
          <w:rFonts w:ascii="Times New Roman" w:hAnsi="Times New Roman"/>
        </w:rPr>
        <w:t>3. По решению главы муниципального образования "Сизобугорский сельсовет" (далее - Глава поселения) без включения в программу приватизации могут приватизироваться земельные участки, на которых расположены объекты недвижимости, находящиеся в собственности граждан или юридических лиц.</w:t>
      </w:r>
    </w:p>
    <w:p w:rsidR="00B80B36" w:rsidRPr="00B80B36" w:rsidRDefault="00B80B36" w:rsidP="00B80B36">
      <w:pPr>
        <w:spacing w:after="0"/>
        <w:jc w:val="both"/>
        <w:rPr>
          <w:rFonts w:ascii="Times New Roman" w:hAnsi="Times New Roman"/>
        </w:rPr>
      </w:pPr>
      <w:r w:rsidRPr="00B80B36">
        <w:rPr>
          <w:rFonts w:ascii="Times New Roman" w:hAnsi="Times New Roman"/>
        </w:rPr>
        <w:t>4. Информация о результатах приватизации муниципального имущества за прошедший год представляется Администрацией в Совет депутатов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B80B36" w:rsidRPr="00B80B36" w:rsidRDefault="00B80B36" w:rsidP="00B80B36">
      <w:pPr>
        <w:spacing w:after="0"/>
        <w:jc w:val="both"/>
        <w:rPr>
          <w:rFonts w:ascii="Times New Roman" w:hAnsi="Times New Roman"/>
        </w:rPr>
      </w:pPr>
      <w:proofErr w:type="gramStart"/>
      <w:r w:rsidRPr="00B80B36">
        <w:rPr>
          <w:rFonts w:ascii="Times New Roman" w:hAnsi="Times New Roman"/>
        </w:rPr>
        <w:t>Отчет о результатах приватизации муниципального имущества содержит перечень приватизированных в прошедшем году акций акционерных обществ, долей в уставных капиталах обществ с ограниченной ответственностью и иного муниципального имущества с указанием способа, срока, цены сделки приватизации, а также информацию в соответствии с формами отчетов об итогах исполнения прогнозных планов (программ) приватизации муниципального имущества, утверждаемыми Правительством Российской Федерации.</w:t>
      </w:r>
      <w:proofErr w:type="gramEnd"/>
    </w:p>
    <w:p w:rsidR="00B80B36" w:rsidRPr="00B80B36" w:rsidRDefault="00B80B36" w:rsidP="00B80B36">
      <w:pPr>
        <w:spacing w:after="0"/>
        <w:jc w:val="both"/>
        <w:rPr>
          <w:rFonts w:ascii="Times New Roman" w:hAnsi="Times New Roman"/>
        </w:rPr>
      </w:pPr>
      <w:r w:rsidRPr="00B80B36">
        <w:rPr>
          <w:rFonts w:ascii="Times New Roman" w:hAnsi="Times New Roman"/>
        </w:rPr>
        <w:t>5. Прогнозный план (программа) приватизации муниципального имущества, отчет о выполнении программы приватизации подлежат опубликованию (обнародованию) в Информационном бюллетене муниципального образования и сети "Интернет" на </w:t>
      </w:r>
      <w:hyperlink r:id="rId5" w:tgtFrame="_blank" w:history="1">
        <w:r w:rsidRPr="00B80B36">
          <w:rPr>
            <w:rStyle w:val="a5"/>
            <w:rFonts w:ascii="Times New Roman" w:hAnsi="Times New Roman"/>
            <w:color w:val="auto"/>
            <w:u w:val="none"/>
          </w:rPr>
          <w:t>официальном сайте</w:t>
        </w:r>
      </w:hyperlink>
      <w:r w:rsidRPr="00B80B36">
        <w:rPr>
          <w:rFonts w:ascii="Times New Roman" w:hAnsi="Times New Roman"/>
        </w:rPr>
        <w:t> Володарского муниципального района.</w:t>
      </w:r>
    </w:p>
    <w:p w:rsidR="00B80B36" w:rsidRPr="00B80B36" w:rsidRDefault="00B80B36" w:rsidP="00B80B36">
      <w:pPr>
        <w:spacing w:after="0"/>
        <w:jc w:val="both"/>
        <w:rPr>
          <w:rFonts w:ascii="Times New Roman" w:hAnsi="Times New Roman"/>
        </w:rPr>
      </w:pPr>
      <w:r w:rsidRPr="00B80B36">
        <w:rPr>
          <w:rFonts w:ascii="Times New Roman" w:hAnsi="Times New Roman"/>
        </w:rPr>
        <w:t xml:space="preserve">6. </w:t>
      </w:r>
      <w:proofErr w:type="gramStart"/>
      <w:r w:rsidRPr="00B80B36">
        <w:rPr>
          <w:rFonts w:ascii="Times New Roman" w:hAnsi="Times New Roman"/>
        </w:rPr>
        <w:t>Унитарные предприятия, акционерные общества и общества с ограниченной ответственностью, включенные в прогнозные планы (программы) приватизации муниципального имущества, представляют в орган местного самоуправления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w:t>
      </w:r>
      <w:proofErr w:type="gramEnd"/>
      <w:r w:rsidRPr="00B80B36">
        <w:rPr>
          <w:rFonts w:ascii="Times New Roman" w:hAnsi="Times New Roman"/>
        </w:rPr>
        <w:t xml:space="preserve"> окончания отчетного периода с размещением информации, содержащейся в указанной отчетности, на сайтах в сети "Интернет", определенных Администрацией для размещения информации о приватизации (далее - сайты в сети "Интернет").</w:t>
      </w:r>
    </w:p>
    <w:p w:rsidR="00B80B36" w:rsidRDefault="00B80B36" w:rsidP="00B80B36">
      <w:pPr>
        <w:spacing w:after="0"/>
        <w:jc w:val="center"/>
        <w:rPr>
          <w:rFonts w:ascii="Times New Roman" w:hAnsi="Times New Roman"/>
          <w:color w:val="00B0F0"/>
        </w:rPr>
      </w:pPr>
    </w:p>
    <w:p w:rsidR="00B80B36" w:rsidRDefault="00B80B36" w:rsidP="00B80B36">
      <w:pPr>
        <w:spacing w:after="0"/>
        <w:jc w:val="center"/>
        <w:rPr>
          <w:rFonts w:ascii="Times New Roman" w:hAnsi="Times New Roman"/>
        </w:rPr>
      </w:pPr>
      <w:r>
        <w:rPr>
          <w:rFonts w:ascii="Times New Roman" w:hAnsi="Times New Roman"/>
        </w:rPr>
        <w:t>Глава IV. Порядок приватизации муниципального имущества</w:t>
      </w:r>
    </w:p>
    <w:p w:rsidR="00B80B36" w:rsidRDefault="00B80B36" w:rsidP="00B80B36">
      <w:pPr>
        <w:spacing w:after="0"/>
        <w:jc w:val="center"/>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8. Порядок принятия решения об условиях приватизации муниципального имущества</w:t>
      </w:r>
    </w:p>
    <w:p w:rsidR="00B80B36" w:rsidRDefault="00B80B36" w:rsidP="00B80B36">
      <w:pPr>
        <w:spacing w:after="0"/>
        <w:jc w:val="center"/>
        <w:rPr>
          <w:rFonts w:ascii="Times New Roman" w:hAnsi="Times New Roman"/>
        </w:rPr>
      </w:pPr>
      <w:r>
        <w:rPr>
          <w:rFonts w:ascii="Times New Roman" w:hAnsi="Times New Roman"/>
        </w:rPr>
        <w:t xml:space="preserve">   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Администрацией МО "Сизобугорский сельсовет" Володарского района Астраханской области (далее - Администрация).</w:t>
      </w:r>
    </w:p>
    <w:p w:rsidR="00B80B36" w:rsidRDefault="00B80B36" w:rsidP="00B80B36">
      <w:pPr>
        <w:spacing w:after="0"/>
        <w:jc w:val="both"/>
        <w:rPr>
          <w:rFonts w:ascii="Times New Roman" w:hAnsi="Times New Roman"/>
        </w:rPr>
      </w:pPr>
      <w:r>
        <w:rPr>
          <w:rFonts w:ascii="Times New Roman" w:hAnsi="Times New Roman"/>
        </w:rPr>
        <w:t xml:space="preserve">   2. В постановлении об условиях приватизации муниципального имущества должны содержаться следующие сведения:</w:t>
      </w:r>
    </w:p>
    <w:p w:rsidR="00B80B36" w:rsidRDefault="00B80B36" w:rsidP="00B80B36">
      <w:pPr>
        <w:spacing w:after="0"/>
        <w:jc w:val="both"/>
        <w:rPr>
          <w:rFonts w:ascii="Times New Roman" w:hAnsi="Times New Roman"/>
        </w:rPr>
      </w:pPr>
      <w:r>
        <w:rPr>
          <w:rFonts w:ascii="Times New Roman" w:hAnsi="Times New Roman"/>
        </w:rPr>
        <w:t>- наименование имущества и иные позволяющие его индивидуализировать данные (характеристика имущества);</w:t>
      </w:r>
    </w:p>
    <w:p w:rsidR="00B80B36" w:rsidRDefault="00B80B36" w:rsidP="00B80B36">
      <w:pPr>
        <w:spacing w:after="0"/>
        <w:jc w:val="both"/>
        <w:rPr>
          <w:rFonts w:ascii="Times New Roman" w:hAnsi="Times New Roman"/>
        </w:rPr>
      </w:pPr>
      <w:r>
        <w:rPr>
          <w:rFonts w:ascii="Times New Roman" w:hAnsi="Times New Roman"/>
        </w:rPr>
        <w:t>- способ приватизации имущества;</w:t>
      </w:r>
    </w:p>
    <w:p w:rsidR="00B80B36" w:rsidRDefault="00B80B36" w:rsidP="00B80B36">
      <w:pPr>
        <w:spacing w:after="0"/>
        <w:jc w:val="both"/>
        <w:rPr>
          <w:rFonts w:ascii="Times New Roman" w:hAnsi="Times New Roman"/>
        </w:rPr>
      </w:pPr>
      <w:r>
        <w:rPr>
          <w:rFonts w:ascii="Times New Roman" w:hAnsi="Times New Roman"/>
        </w:rPr>
        <w:t>- начальная цена;</w:t>
      </w:r>
    </w:p>
    <w:p w:rsidR="00B80B36" w:rsidRDefault="00B80B36" w:rsidP="00B80B36">
      <w:pPr>
        <w:spacing w:after="0"/>
        <w:jc w:val="both"/>
        <w:rPr>
          <w:rFonts w:ascii="Times New Roman" w:hAnsi="Times New Roman"/>
        </w:rPr>
      </w:pPr>
      <w:r>
        <w:rPr>
          <w:rFonts w:ascii="Times New Roman" w:hAnsi="Times New Roman"/>
        </w:rPr>
        <w:t>- срок рассрочки платежа (в случае ее предоставления);</w:t>
      </w:r>
    </w:p>
    <w:p w:rsidR="00B80B36" w:rsidRDefault="00B80B36" w:rsidP="00B80B36">
      <w:pPr>
        <w:spacing w:after="0"/>
        <w:jc w:val="both"/>
        <w:rPr>
          <w:rFonts w:ascii="Times New Roman" w:hAnsi="Times New Roman"/>
        </w:rPr>
      </w:pPr>
      <w:r>
        <w:rPr>
          <w:rFonts w:ascii="Times New Roman" w:hAnsi="Times New Roman"/>
        </w:rPr>
        <w:t>- иные необходимые для приватизации имущества сведения.</w:t>
      </w:r>
    </w:p>
    <w:p w:rsidR="00B80B36" w:rsidRDefault="00B80B36" w:rsidP="00B80B36">
      <w:pPr>
        <w:spacing w:after="0"/>
        <w:jc w:val="both"/>
        <w:rPr>
          <w:rFonts w:ascii="Times New Roman" w:hAnsi="Times New Roman"/>
        </w:rPr>
      </w:pPr>
      <w:r>
        <w:rPr>
          <w:rFonts w:ascii="Times New Roman" w:hAnsi="Times New Roman"/>
        </w:rPr>
        <w:t xml:space="preserve">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B80B36" w:rsidRDefault="00B80B36" w:rsidP="00B80B36">
      <w:pPr>
        <w:spacing w:after="0"/>
        <w:jc w:val="both"/>
        <w:rPr>
          <w:rFonts w:ascii="Times New Roman" w:hAnsi="Times New Roman"/>
        </w:rPr>
      </w:pPr>
      <w:r>
        <w:rPr>
          <w:rFonts w:ascii="Times New Roman" w:hAnsi="Times New Roman"/>
        </w:rPr>
        <w:t xml:space="preserve">   - состав подлежащего приватизации имущественного комплекса унитарного предприятия, определенный в соответствии с Законом;</w:t>
      </w:r>
    </w:p>
    <w:p w:rsidR="00B80B36" w:rsidRDefault="00B80B36" w:rsidP="00B80B36">
      <w:pPr>
        <w:spacing w:after="0"/>
        <w:jc w:val="both"/>
        <w:rPr>
          <w:rFonts w:ascii="Times New Roman" w:hAnsi="Times New Roman"/>
        </w:rPr>
      </w:pPr>
      <w:r>
        <w:rPr>
          <w:rFonts w:ascii="Times New Roman" w:hAnsi="Times New Roman"/>
        </w:rPr>
        <w:lastRenderedPageBreak/>
        <w:t xml:space="preserve">   - перечень объектов (в том числе исключительных прав), не подлежащих приватизации в составе имущественного комплекса унитарного предприятия;</w:t>
      </w:r>
    </w:p>
    <w:p w:rsidR="00B80B36" w:rsidRDefault="00B80B36" w:rsidP="00B80B36">
      <w:pPr>
        <w:spacing w:after="0"/>
        <w:jc w:val="both"/>
        <w:rPr>
          <w:rFonts w:ascii="Times New Roman" w:hAnsi="Times New Roman"/>
        </w:rPr>
      </w:pPr>
      <w:r>
        <w:rPr>
          <w:rFonts w:ascii="Times New Roman" w:hAnsi="Times New Roman"/>
        </w:rPr>
        <w:t xml:space="preserve">   - размер уставного капитала акционерного общества или общества с ограниченной ответственностью, </w:t>
      </w:r>
      <w:proofErr w:type="gramStart"/>
      <w:r>
        <w:rPr>
          <w:rFonts w:ascii="Times New Roman" w:hAnsi="Times New Roman"/>
        </w:rPr>
        <w:t>создаваемых</w:t>
      </w:r>
      <w:proofErr w:type="gramEnd"/>
      <w:r>
        <w:rPr>
          <w:rFonts w:ascii="Times New Roman" w:hAnsi="Times New Roman"/>
        </w:rPr>
        <w:t xml:space="preserve"> посредством преобразования унитарного предприятия;</w:t>
      </w:r>
    </w:p>
    <w:p w:rsidR="00B80B36" w:rsidRDefault="00B80B36" w:rsidP="00B80B36">
      <w:pPr>
        <w:spacing w:after="0"/>
        <w:jc w:val="both"/>
        <w:rPr>
          <w:rFonts w:ascii="Times New Roman" w:hAnsi="Times New Roman"/>
        </w:rPr>
      </w:pPr>
      <w:r>
        <w:rPr>
          <w:rFonts w:ascii="Times New Roman" w:hAnsi="Times New Roman"/>
        </w:rPr>
        <w:t xml:space="preserve">   -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B80B36" w:rsidRDefault="00B80B36" w:rsidP="00B80B36">
      <w:pPr>
        <w:spacing w:after="0"/>
        <w:jc w:val="both"/>
        <w:rPr>
          <w:rFonts w:ascii="Times New Roman" w:hAnsi="Times New Roman"/>
        </w:rPr>
      </w:pPr>
      <w:r>
        <w:rPr>
          <w:rFonts w:ascii="Times New Roman" w:hAnsi="Times New Roman"/>
        </w:rPr>
        <w:t xml:space="preserve">   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администрации МО "Сизобугорский сельсовет" посредством публичного предложения, а также без объявления цены.</w:t>
      </w:r>
    </w:p>
    <w:p w:rsidR="00B80B36" w:rsidRDefault="00B80B36" w:rsidP="00B80B36">
      <w:pPr>
        <w:spacing w:after="0"/>
        <w:jc w:val="both"/>
        <w:rPr>
          <w:rFonts w:ascii="Times New Roman" w:hAnsi="Times New Roman"/>
        </w:rPr>
      </w:pPr>
      <w:r>
        <w:rPr>
          <w:rFonts w:ascii="Times New Roman" w:hAnsi="Times New Roman"/>
        </w:rPr>
        <w:t xml:space="preserve">    Изменение либо отмена решений об условиях приватизации муниципального имущества производятся администрацией сельсовета в месячный срок со дня признания продажи муниципального имущества несостоявшейся.</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9. Определение цены муниципального имущества, подлежащего приватизации</w:t>
      </w:r>
    </w:p>
    <w:p w:rsidR="00B80B36" w:rsidRDefault="00B80B36" w:rsidP="00B80B36">
      <w:pPr>
        <w:spacing w:after="0"/>
        <w:ind w:firstLine="559"/>
        <w:jc w:val="both"/>
        <w:rPr>
          <w:rFonts w:ascii="Times New Roman" w:hAnsi="Times New Roman"/>
        </w:rPr>
      </w:pPr>
      <w:r>
        <w:rPr>
          <w:rFonts w:ascii="Times New Roman" w:hAnsi="Times New Roman"/>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w:t>
      </w:r>
    </w:p>
    <w:p w:rsidR="00B80B36" w:rsidRDefault="00B80B36" w:rsidP="00B80B36">
      <w:pPr>
        <w:spacing w:after="0"/>
        <w:ind w:firstLine="559"/>
        <w:jc w:val="both"/>
        <w:rPr>
          <w:rFonts w:ascii="Times New Roman" w:hAnsi="Times New Roman"/>
        </w:rPr>
      </w:pPr>
      <w:r>
        <w:rPr>
          <w:rFonts w:ascii="Times New Roman" w:hAnsi="Times New Roman"/>
        </w:rPr>
        <w:t>2. </w:t>
      </w:r>
      <w:proofErr w:type="gramStart"/>
      <w:r>
        <w:rPr>
          <w:rFonts w:ascii="Times New Roman" w:hAnsi="Times New Roman"/>
        </w:rPr>
        <w:t>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B80B36" w:rsidRDefault="00B80B36" w:rsidP="00B80B36">
      <w:pPr>
        <w:spacing w:after="0"/>
        <w:jc w:val="both"/>
        <w:rPr>
          <w:rFonts w:ascii="Times New Roman" w:hAnsi="Times New Roman"/>
        </w:rPr>
      </w:pPr>
    </w:p>
    <w:p w:rsidR="00B80B36" w:rsidRDefault="00B80B36" w:rsidP="00B80B36">
      <w:pPr>
        <w:spacing w:after="0"/>
        <w:ind w:firstLine="559"/>
        <w:rPr>
          <w:rFonts w:ascii="Times New Roman" w:hAnsi="Times New Roman"/>
        </w:rPr>
      </w:pPr>
      <w:r>
        <w:rPr>
          <w:rFonts w:ascii="Times New Roman" w:hAnsi="Times New Roman"/>
        </w:rPr>
        <w:t>Статья 10. Способы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1. Приватизация муниципального имущества осуществляется только следующими способами:</w:t>
      </w:r>
    </w:p>
    <w:p w:rsidR="00B80B36" w:rsidRDefault="00B80B36" w:rsidP="00B80B36">
      <w:pPr>
        <w:spacing w:after="0"/>
        <w:jc w:val="both"/>
        <w:rPr>
          <w:rFonts w:ascii="Times New Roman" w:hAnsi="Times New Roman"/>
        </w:rPr>
      </w:pPr>
      <w:r>
        <w:rPr>
          <w:rFonts w:ascii="Times New Roman" w:hAnsi="Times New Roman"/>
        </w:rPr>
        <w:t>1) преобразование унитарного предприятия в акционерное общество;</w:t>
      </w:r>
    </w:p>
    <w:p w:rsidR="00B80B36" w:rsidRDefault="00B80B36" w:rsidP="00B80B36">
      <w:pPr>
        <w:spacing w:after="0"/>
        <w:jc w:val="both"/>
        <w:rPr>
          <w:rFonts w:ascii="Times New Roman" w:hAnsi="Times New Roman"/>
        </w:rPr>
      </w:pPr>
      <w:r>
        <w:rPr>
          <w:rFonts w:ascii="Times New Roman" w:hAnsi="Times New Roman"/>
        </w:rPr>
        <w:t>2) преобразование унитарного предприятия в общество с ограниченной ответственностью;</w:t>
      </w:r>
    </w:p>
    <w:p w:rsidR="00B80B36" w:rsidRDefault="00B80B36" w:rsidP="00B80B36">
      <w:pPr>
        <w:spacing w:after="0"/>
        <w:jc w:val="both"/>
        <w:rPr>
          <w:rFonts w:ascii="Times New Roman" w:hAnsi="Times New Roman"/>
        </w:rPr>
      </w:pPr>
      <w:r>
        <w:rPr>
          <w:rFonts w:ascii="Times New Roman" w:hAnsi="Times New Roman"/>
        </w:rPr>
        <w:t>3) продажа муниципального имущества на аукционе;</w:t>
      </w:r>
    </w:p>
    <w:p w:rsidR="00B80B36" w:rsidRDefault="00B80B36" w:rsidP="00B80B36">
      <w:pPr>
        <w:spacing w:after="0"/>
        <w:jc w:val="both"/>
        <w:rPr>
          <w:rFonts w:ascii="Times New Roman" w:hAnsi="Times New Roman"/>
        </w:rPr>
      </w:pPr>
      <w:r>
        <w:rPr>
          <w:rFonts w:ascii="Times New Roman" w:hAnsi="Times New Roman"/>
        </w:rPr>
        <w:t>4) продажа акций акционерных обществ на специализированном аукционе;</w:t>
      </w:r>
    </w:p>
    <w:p w:rsidR="00B80B36" w:rsidRDefault="00B80B36" w:rsidP="00B80B36">
      <w:pPr>
        <w:spacing w:after="0"/>
        <w:jc w:val="both"/>
        <w:rPr>
          <w:rFonts w:ascii="Times New Roman" w:hAnsi="Times New Roman"/>
        </w:rPr>
      </w:pPr>
      <w:r>
        <w:rPr>
          <w:rFonts w:ascii="Times New Roman" w:hAnsi="Times New Roman"/>
        </w:rPr>
        <w:t>5) продажа муниципального имущества на конкурсе;</w:t>
      </w:r>
    </w:p>
    <w:p w:rsidR="00B80B36" w:rsidRDefault="00B80B36" w:rsidP="00B80B36">
      <w:pPr>
        <w:spacing w:after="0"/>
        <w:jc w:val="both"/>
        <w:rPr>
          <w:rFonts w:ascii="Times New Roman" w:hAnsi="Times New Roman"/>
        </w:rPr>
      </w:pPr>
      <w:r>
        <w:rPr>
          <w:rFonts w:ascii="Times New Roman" w:hAnsi="Times New Roman"/>
        </w:rPr>
        <w:t>6) продажа за пределами территории Российской Федерации находящихся в муниципальной собственности акций акционерных обществ;</w:t>
      </w:r>
    </w:p>
    <w:p w:rsidR="00B80B36" w:rsidRDefault="00B80B36" w:rsidP="00B80B36">
      <w:pPr>
        <w:spacing w:after="0"/>
        <w:jc w:val="both"/>
        <w:rPr>
          <w:rFonts w:ascii="Times New Roman" w:hAnsi="Times New Roman"/>
        </w:rPr>
      </w:pPr>
      <w:r>
        <w:rPr>
          <w:rFonts w:ascii="Times New Roman" w:hAnsi="Times New Roman"/>
        </w:rPr>
        <w:t>7) продажа муниципального имущества посредством публичного предложения;</w:t>
      </w:r>
    </w:p>
    <w:p w:rsidR="00B80B36" w:rsidRDefault="00B80B36" w:rsidP="00B80B36">
      <w:pPr>
        <w:spacing w:after="0"/>
        <w:jc w:val="both"/>
        <w:rPr>
          <w:rFonts w:ascii="Times New Roman" w:hAnsi="Times New Roman"/>
        </w:rPr>
      </w:pPr>
      <w:r>
        <w:rPr>
          <w:rFonts w:ascii="Times New Roman" w:hAnsi="Times New Roman"/>
        </w:rPr>
        <w:t>8) продажа муниципального имущества без объявления цены;</w:t>
      </w:r>
    </w:p>
    <w:p w:rsidR="00B80B36" w:rsidRDefault="00B80B36" w:rsidP="00B80B36">
      <w:pPr>
        <w:spacing w:after="0"/>
        <w:jc w:val="both"/>
        <w:rPr>
          <w:rFonts w:ascii="Times New Roman" w:hAnsi="Times New Roman"/>
        </w:rPr>
      </w:pPr>
      <w:r>
        <w:rPr>
          <w:rFonts w:ascii="Times New Roman" w:hAnsi="Times New Roman"/>
        </w:rPr>
        <w:t>9) внесение муниципального имущества в качестве вклада в уставные капиталы акционерных обществ;</w:t>
      </w:r>
    </w:p>
    <w:p w:rsidR="00B80B36" w:rsidRDefault="00B80B36" w:rsidP="00B80B36">
      <w:pPr>
        <w:spacing w:after="0"/>
        <w:jc w:val="both"/>
        <w:rPr>
          <w:rFonts w:ascii="Times New Roman" w:hAnsi="Times New Roman"/>
        </w:rPr>
      </w:pPr>
      <w:r>
        <w:rPr>
          <w:rFonts w:ascii="Times New Roman" w:hAnsi="Times New Roman"/>
        </w:rPr>
        <w:t>10) продажа акций акционерных обществ по результатам доверительного управления.</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11. Информационное обеспечение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1. </w:t>
      </w:r>
      <w:proofErr w:type="gramStart"/>
      <w:r>
        <w:rPr>
          <w:rFonts w:ascii="Times New Roman" w:hAnsi="Times New Roman"/>
        </w:rPr>
        <w:t>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прогнозного плана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w:t>
      </w:r>
      <w:proofErr w:type="gramEnd"/>
      <w:r>
        <w:rPr>
          <w:rFonts w:ascii="Times New Roman" w:hAnsi="Times New Roman"/>
        </w:rPr>
        <w:t xml:space="preserve">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lastRenderedPageBreak/>
        <w:t xml:space="preserve">   Официальным сайтом в сети "Интернет" для размещения информации о приватизации муниципального имущества, указанным в настоящем пункте,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муниципального имущества, указанная в настоящем пункте, дополнительно размещается на официальном сайте в сети "Интернет".</w:t>
      </w:r>
    </w:p>
    <w:p w:rsidR="00B80B36" w:rsidRDefault="00B80B36" w:rsidP="00B80B36">
      <w:pPr>
        <w:spacing w:after="0"/>
        <w:jc w:val="both"/>
        <w:rPr>
          <w:rFonts w:ascii="Times New Roman" w:hAnsi="Times New Roman"/>
        </w:rPr>
      </w:pPr>
      <w:r>
        <w:rPr>
          <w:rFonts w:ascii="Times New Roman" w:hAnsi="Times New Roman"/>
        </w:rPr>
        <w:t xml:space="preserve">   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rsidR="00B80B36" w:rsidRDefault="00B80B36" w:rsidP="00B80B36">
      <w:pPr>
        <w:spacing w:after="0"/>
        <w:jc w:val="both"/>
        <w:rPr>
          <w:rFonts w:ascii="Times New Roman" w:hAnsi="Times New Roman"/>
        </w:rPr>
      </w:pPr>
      <w:r>
        <w:rPr>
          <w:rFonts w:ascii="Times New Roman" w:hAnsi="Times New Roman"/>
        </w:rPr>
        <w:t xml:space="preserve">   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Законом.</w:t>
      </w:r>
    </w:p>
    <w:p w:rsidR="00B80B36" w:rsidRDefault="00B80B36" w:rsidP="00B80B36">
      <w:pPr>
        <w:spacing w:after="0"/>
        <w:jc w:val="both"/>
        <w:rPr>
          <w:rFonts w:ascii="Times New Roman" w:hAnsi="Times New Roman"/>
        </w:rPr>
      </w:pPr>
      <w:r>
        <w:rPr>
          <w:rFonts w:ascii="Times New Roman" w:hAnsi="Times New Roman"/>
        </w:rPr>
        <w:t xml:space="preserve">   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w:t>
      </w:r>
    </w:p>
    <w:p w:rsidR="00B80B36" w:rsidRDefault="00B80B36" w:rsidP="00B80B36">
      <w:pPr>
        <w:spacing w:after="0"/>
        <w:jc w:val="both"/>
        <w:rPr>
          <w:rFonts w:ascii="Times New Roman" w:hAnsi="Times New Roman"/>
        </w:rPr>
      </w:pPr>
      <w:r>
        <w:rPr>
          <w:rFonts w:ascii="Times New Roman" w:hAnsi="Times New Roman"/>
        </w:rPr>
        <w:t xml:space="preserve">   3. Информационное сообщение о продаже муниципального имущества должно содержать, за исключением случаев, предусмотренных Законом, следующие сведения:</w:t>
      </w:r>
    </w:p>
    <w:p w:rsidR="00B80B36" w:rsidRDefault="00B80B36" w:rsidP="00B80B36">
      <w:pPr>
        <w:spacing w:after="0"/>
        <w:jc w:val="both"/>
        <w:rPr>
          <w:rFonts w:ascii="Times New Roman" w:hAnsi="Times New Roman"/>
        </w:rPr>
      </w:pPr>
      <w:r>
        <w:rPr>
          <w:rFonts w:ascii="Times New Roman" w:hAnsi="Times New Roman"/>
        </w:rPr>
        <w:t xml:space="preserve">   1) наименование органа местного самоуправления, принявшего решение об условиях приватизации такого имущества, реквизиты указанного решения;</w:t>
      </w:r>
    </w:p>
    <w:p w:rsidR="00B80B36" w:rsidRDefault="00B80B36" w:rsidP="00B80B36">
      <w:pPr>
        <w:spacing w:after="0"/>
        <w:jc w:val="both"/>
        <w:rPr>
          <w:rFonts w:ascii="Times New Roman" w:hAnsi="Times New Roman"/>
        </w:rPr>
      </w:pPr>
      <w:r>
        <w:rPr>
          <w:rFonts w:ascii="Times New Roman" w:hAnsi="Times New Roman"/>
        </w:rPr>
        <w:t xml:space="preserve">   2) наименование такого имущества и иные позволяющие его индивидуализировать сведения (характеристика имущества);</w:t>
      </w:r>
    </w:p>
    <w:p w:rsidR="00B80B36" w:rsidRDefault="00B80B36" w:rsidP="00B80B36">
      <w:pPr>
        <w:spacing w:after="0"/>
        <w:jc w:val="both"/>
        <w:rPr>
          <w:rFonts w:ascii="Times New Roman" w:hAnsi="Times New Roman"/>
        </w:rPr>
      </w:pPr>
      <w:r>
        <w:rPr>
          <w:rFonts w:ascii="Times New Roman" w:hAnsi="Times New Roman"/>
        </w:rPr>
        <w:t xml:space="preserve">   3) способ приватизации такого имущества;</w:t>
      </w:r>
    </w:p>
    <w:p w:rsidR="00B80B36" w:rsidRDefault="00B80B36" w:rsidP="00B80B36">
      <w:pPr>
        <w:spacing w:after="0"/>
        <w:jc w:val="both"/>
        <w:rPr>
          <w:rFonts w:ascii="Times New Roman" w:hAnsi="Times New Roman"/>
        </w:rPr>
      </w:pPr>
      <w:r>
        <w:rPr>
          <w:rFonts w:ascii="Times New Roman" w:hAnsi="Times New Roman"/>
        </w:rPr>
        <w:t xml:space="preserve">   4) начальная цена продажи такого имущества;</w:t>
      </w:r>
    </w:p>
    <w:p w:rsidR="00B80B36" w:rsidRDefault="00B80B36" w:rsidP="00B80B36">
      <w:pPr>
        <w:spacing w:after="0"/>
        <w:jc w:val="both"/>
        <w:rPr>
          <w:rFonts w:ascii="Times New Roman" w:hAnsi="Times New Roman"/>
        </w:rPr>
      </w:pPr>
      <w:r>
        <w:rPr>
          <w:rFonts w:ascii="Times New Roman" w:hAnsi="Times New Roman"/>
        </w:rPr>
        <w:t xml:space="preserve">   5) форма подачи предложений о цене такого имущества;</w:t>
      </w:r>
    </w:p>
    <w:p w:rsidR="00B80B36" w:rsidRDefault="00B80B36" w:rsidP="00B80B36">
      <w:pPr>
        <w:spacing w:after="0"/>
        <w:jc w:val="both"/>
        <w:rPr>
          <w:rFonts w:ascii="Times New Roman" w:hAnsi="Times New Roman"/>
        </w:rPr>
      </w:pPr>
      <w:r>
        <w:rPr>
          <w:rFonts w:ascii="Times New Roman" w:hAnsi="Times New Roman"/>
        </w:rPr>
        <w:t xml:space="preserve">   6) условия и сроки платежа, необходимые реквизиты счетов;</w:t>
      </w:r>
    </w:p>
    <w:p w:rsidR="00B80B36" w:rsidRDefault="00B80B36" w:rsidP="00B80B36">
      <w:pPr>
        <w:spacing w:after="0"/>
        <w:jc w:val="both"/>
        <w:rPr>
          <w:rFonts w:ascii="Times New Roman" w:hAnsi="Times New Roman"/>
        </w:rPr>
      </w:pPr>
      <w:r>
        <w:rPr>
          <w:rFonts w:ascii="Times New Roman" w:hAnsi="Times New Roman"/>
        </w:rPr>
        <w:t xml:space="preserve">   7) размер задатка, срок и порядок его внесения, необходимые реквизиты счетов;</w:t>
      </w:r>
    </w:p>
    <w:p w:rsidR="00B80B36" w:rsidRDefault="00B80B36" w:rsidP="00B80B36">
      <w:pPr>
        <w:spacing w:after="0"/>
        <w:jc w:val="both"/>
        <w:rPr>
          <w:rFonts w:ascii="Times New Roman" w:hAnsi="Times New Roman"/>
        </w:rPr>
      </w:pPr>
      <w:r>
        <w:rPr>
          <w:rFonts w:ascii="Times New Roman" w:hAnsi="Times New Roman"/>
        </w:rPr>
        <w:t xml:space="preserve">   8) порядок, место, даты начала и окончания подачи заявок, предложений;</w:t>
      </w:r>
    </w:p>
    <w:p w:rsidR="00B80B36" w:rsidRDefault="00B80B36" w:rsidP="00B80B36">
      <w:pPr>
        <w:spacing w:after="0"/>
        <w:jc w:val="both"/>
        <w:rPr>
          <w:rFonts w:ascii="Times New Roman" w:hAnsi="Times New Roman"/>
        </w:rPr>
      </w:pPr>
      <w:r>
        <w:rPr>
          <w:rFonts w:ascii="Times New Roman" w:hAnsi="Times New Roman"/>
        </w:rPr>
        <w:t xml:space="preserve">  9) исчерпывающий перечень представляемых участниками торгов документов и требования к их оформлению;</w:t>
      </w:r>
    </w:p>
    <w:p w:rsidR="00B80B36" w:rsidRDefault="00B80B36" w:rsidP="00B80B36">
      <w:pPr>
        <w:spacing w:after="0"/>
        <w:jc w:val="both"/>
        <w:rPr>
          <w:rFonts w:ascii="Times New Roman" w:hAnsi="Times New Roman"/>
        </w:rPr>
      </w:pPr>
      <w:r>
        <w:rPr>
          <w:rFonts w:ascii="Times New Roman" w:hAnsi="Times New Roman"/>
        </w:rPr>
        <w:t xml:space="preserve">   10) срок заключения договора купли-продажи такого имущества;</w:t>
      </w:r>
    </w:p>
    <w:p w:rsidR="00B80B36" w:rsidRDefault="00B80B36" w:rsidP="00B80B36">
      <w:pPr>
        <w:spacing w:after="0"/>
        <w:jc w:val="both"/>
        <w:rPr>
          <w:rFonts w:ascii="Times New Roman" w:hAnsi="Times New Roman"/>
        </w:rPr>
      </w:pPr>
      <w:r>
        <w:rPr>
          <w:rFonts w:ascii="Times New Roman" w:hAnsi="Times New Roman"/>
        </w:rPr>
        <w:t xml:space="preserve">   11) порядок ознакомления покупателей с иной информацией, условиями договора купли-продажи такого имущества;</w:t>
      </w:r>
    </w:p>
    <w:p w:rsidR="00B80B36" w:rsidRDefault="00B80B36" w:rsidP="00B80B36">
      <w:pPr>
        <w:spacing w:after="0"/>
        <w:jc w:val="both"/>
        <w:rPr>
          <w:rFonts w:ascii="Times New Roman" w:hAnsi="Times New Roman"/>
        </w:rPr>
      </w:pPr>
      <w:r>
        <w:rPr>
          <w:rFonts w:ascii="Times New Roman" w:hAnsi="Times New Roman"/>
        </w:rPr>
        <w:t xml:space="preserve">   12) ограничения участия отдельных категорий физических лиц и юридических лиц в приватизации такого имущества;</w:t>
      </w:r>
    </w:p>
    <w:p w:rsidR="00B80B36" w:rsidRDefault="00B80B36" w:rsidP="00B80B36">
      <w:pPr>
        <w:spacing w:after="0"/>
        <w:jc w:val="both"/>
        <w:rPr>
          <w:rFonts w:ascii="Times New Roman" w:hAnsi="Times New Roman"/>
        </w:rPr>
      </w:pPr>
      <w:r>
        <w:rPr>
          <w:rFonts w:ascii="Times New Roman" w:hAnsi="Times New Roman"/>
        </w:rPr>
        <w:t xml:space="preserve">   13) порядок определения победителей (при проведен</w:t>
      </w:r>
      <w:proofErr w:type="gramStart"/>
      <w:r>
        <w:rPr>
          <w:rFonts w:ascii="Times New Roman" w:hAnsi="Times New Roman"/>
        </w:rPr>
        <w:t>ии ау</w:t>
      </w:r>
      <w:proofErr w:type="gramEnd"/>
      <w:r>
        <w:rPr>
          <w:rFonts w:ascii="Times New Roman" w:hAnsi="Times New Roman"/>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B80B36" w:rsidRDefault="00B80B36" w:rsidP="00B80B36">
      <w:pPr>
        <w:spacing w:after="0"/>
        <w:jc w:val="both"/>
        <w:rPr>
          <w:rFonts w:ascii="Times New Roman" w:hAnsi="Times New Roman"/>
        </w:rPr>
      </w:pPr>
      <w:r>
        <w:rPr>
          <w:rFonts w:ascii="Times New Roman" w:hAnsi="Times New Roman"/>
        </w:rPr>
        <w:t xml:space="preserve">   14) место и срок подведения итогов продажи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B80B36" w:rsidRDefault="00B80B36" w:rsidP="00B80B36">
      <w:pPr>
        <w:spacing w:after="0"/>
        <w:jc w:val="both"/>
        <w:rPr>
          <w:rFonts w:ascii="Times New Roman" w:hAnsi="Times New Roman"/>
        </w:rPr>
      </w:pPr>
      <w:r>
        <w:rPr>
          <w:rFonts w:ascii="Times New Roman" w:hAnsi="Times New Roman"/>
        </w:rPr>
        <w:t xml:space="preserve">   16) размер и порядок выплаты вознаграждения юридическому лицу, которое в соответствии с пунктом 1 статьи 6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B80B36" w:rsidRDefault="00B80B36" w:rsidP="00B80B36">
      <w:pPr>
        <w:spacing w:after="0"/>
        <w:jc w:val="both"/>
        <w:rPr>
          <w:rFonts w:ascii="Times New Roman" w:hAnsi="Times New Roman"/>
        </w:rPr>
      </w:pPr>
      <w:r>
        <w:rPr>
          <w:rFonts w:ascii="Times New Roman" w:hAnsi="Times New Roman"/>
        </w:rPr>
        <w:t xml:space="preserve">   1) полное наименование, адрес (место нахождения) акционерного общества или общества с ограниченной ответственностью;</w:t>
      </w:r>
    </w:p>
    <w:p w:rsidR="00B80B36" w:rsidRDefault="00B80B36" w:rsidP="00B80B36">
      <w:pPr>
        <w:spacing w:after="0"/>
        <w:jc w:val="both"/>
        <w:rPr>
          <w:rFonts w:ascii="Times New Roman" w:hAnsi="Times New Roman"/>
        </w:rPr>
      </w:pPr>
      <w:r>
        <w:rPr>
          <w:rFonts w:ascii="Times New Roman" w:hAnsi="Times New Roman"/>
        </w:rPr>
        <w:t xml:space="preserve">   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B80B36" w:rsidRDefault="00B80B36" w:rsidP="00B80B36">
      <w:pPr>
        <w:spacing w:after="0"/>
        <w:jc w:val="both"/>
        <w:rPr>
          <w:rFonts w:ascii="Times New Roman" w:hAnsi="Times New Roman"/>
        </w:rPr>
      </w:pPr>
      <w:r>
        <w:rPr>
          <w:rFonts w:ascii="Times New Roman" w:hAnsi="Times New Roman"/>
        </w:rPr>
        <w:lastRenderedPageBreak/>
        <w:t xml:space="preserve">   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B80B36" w:rsidRDefault="00B80B36" w:rsidP="00B80B36">
      <w:pPr>
        <w:spacing w:after="0"/>
        <w:jc w:val="both"/>
        <w:rPr>
          <w:rFonts w:ascii="Times New Roman" w:hAnsi="Times New Roman"/>
        </w:rPr>
      </w:pPr>
      <w:r>
        <w:rPr>
          <w:rFonts w:ascii="Times New Roman" w:hAnsi="Times New Roman"/>
        </w:rPr>
        <w:t xml:space="preserve">   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B80B36" w:rsidRDefault="00B80B36" w:rsidP="00B80B36">
      <w:pPr>
        <w:spacing w:after="0"/>
        <w:jc w:val="both"/>
        <w:rPr>
          <w:rFonts w:ascii="Times New Roman" w:hAnsi="Times New Roman"/>
        </w:rPr>
      </w:pPr>
      <w:r>
        <w:rPr>
          <w:rFonts w:ascii="Times New Roman" w:hAnsi="Times New Roman"/>
        </w:rPr>
        <w:t xml:space="preserve">   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B80B36" w:rsidRDefault="00B80B36" w:rsidP="00B80B36">
      <w:pPr>
        <w:spacing w:after="0"/>
        <w:jc w:val="both"/>
        <w:rPr>
          <w:rFonts w:ascii="Times New Roman" w:hAnsi="Times New Roman"/>
        </w:rPr>
      </w:pPr>
      <w:r>
        <w:rPr>
          <w:rFonts w:ascii="Times New Roman" w:hAnsi="Times New Roman"/>
        </w:rPr>
        <w:t xml:space="preserve">   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Закона;</w:t>
      </w:r>
    </w:p>
    <w:p w:rsidR="00B80B36" w:rsidRDefault="00B80B36" w:rsidP="00B80B36">
      <w:pPr>
        <w:spacing w:after="0"/>
        <w:jc w:val="both"/>
        <w:rPr>
          <w:rFonts w:ascii="Times New Roman" w:hAnsi="Times New Roman"/>
        </w:rPr>
      </w:pPr>
      <w:r>
        <w:rPr>
          <w:rFonts w:ascii="Times New Roman" w:hAnsi="Times New Roman"/>
        </w:rPr>
        <w:t xml:space="preserve">   7) площадь земельного участка или земельных участков, на которых расположено недвижимое имущество хозяйственного общества;</w:t>
      </w:r>
    </w:p>
    <w:p w:rsidR="00B80B36" w:rsidRDefault="00B80B36" w:rsidP="00B80B36">
      <w:pPr>
        <w:spacing w:after="0"/>
        <w:jc w:val="both"/>
        <w:rPr>
          <w:rFonts w:ascii="Times New Roman" w:hAnsi="Times New Roman"/>
        </w:rPr>
      </w:pPr>
      <w:r>
        <w:rPr>
          <w:rFonts w:ascii="Times New Roman" w:hAnsi="Times New Roman"/>
        </w:rPr>
        <w:t xml:space="preserve">   8) численность работников хозяйственного общества;</w:t>
      </w:r>
    </w:p>
    <w:p w:rsidR="00B80B36" w:rsidRDefault="00B80B36" w:rsidP="00B80B36">
      <w:pPr>
        <w:spacing w:after="0"/>
        <w:jc w:val="both"/>
        <w:rPr>
          <w:rFonts w:ascii="Times New Roman" w:hAnsi="Times New Roman"/>
        </w:rPr>
      </w:pPr>
      <w:r>
        <w:rPr>
          <w:rFonts w:ascii="Times New Roman" w:hAnsi="Times New Roman"/>
        </w:rPr>
        <w:t xml:space="preserve">   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B80B36" w:rsidRDefault="00B80B36" w:rsidP="00B80B36">
      <w:pPr>
        <w:spacing w:after="0"/>
        <w:jc w:val="both"/>
        <w:rPr>
          <w:rFonts w:ascii="Times New Roman" w:hAnsi="Times New Roman"/>
        </w:rPr>
      </w:pPr>
      <w:r>
        <w:rPr>
          <w:rFonts w:ascii="Times New Roman" w:hAnsi="Times New Roman"/>
        </w:rPr>
        <w:t xml:space="preserve">   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B80B36" w:rsidRDefault="00B80B36" w:rsidP="00B80B36">
      <w:pPr>
        <w:spacing w:after="0"/>
        <w:jc w:val="both"/>
        <w:rPr>
          <w:rFonts w:ascii="Times New Roman" w:hAnsi="Times New Roman"/>
        </w:rPr>
      </w:pPr>
      <w:r>
        <w:rPr>
          <w:rFonts w:ascii="Times New Roman" w:hAnsi="Times New Roman"/>
        </w:rPr>
        <w:t xml:space="preserve">   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B80B36" w:rsidRDefault="00B80B36" w:rsidP="00B80B36">
      <w:pPr>
        <w:spacing w:after="0"/>
        <w:jc w:val="both"/>
        <w:rPr>
          <w:rFonts w:ascii="Times New Roman" w:hAnsi="Times New Roman"/>
        </w:rPr>
      </w:pPr>
      <w:r>
        <w:rPr>
          <w:rFonts w:ascii="Times New Roman" w:hAnsi="Times New Roman"/>
        </w:rPr>
        <w:t xml:space="preserve">   6. В отношении объектов, включенных в прогнозный план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B80B36" w:rsidRDefault="00B80B36" w:rsidP="00B80B36">
      <w:pPr>
        <w:spacing w:after="0"/>
        <w:jc w:val="both"/>
        <w:rPr>
          <w:rFonts w:ascii="Times New Roman" w:hAnsi="Times New Roman"/>
        </w:rPr>
      </w:pPr>
      <w:r>
        <w:rPr>
          <w:rFonts w:ascii="Times New Roman" w:hAnsi="Times New Roman"/>
        </w:rPr>
        <w:t xml:space="preserve">   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уполномоченным Правительством Российской Федерации федеральным органом исполнительной власти.</w:t>
      </w:r>
    </w:p>
    <w:p w:rsidR="00B80B36" w:rsidRDefault="00B80B36" w:rsidP="00B80B36">
      <w:pPr>
        <w:spacing w:after="0"/>
        <w:jc w:val="both"/>
        <w:rPr>
          <w:rFonts w:ascii="Times New Roman" w:hAnsi="Times New Roman"/>
        </w:rPr>
      </w:pPr>
      <w:r>
        <w:rPr>
          <w:rFonts w:ascii="Times New Roman" w:hAnsi="Times New Roman"/>
        </w:rPr>
        <w:t xml:space="preserve">   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B80B36" w:rsidRDefault="00B80B36" w:rsidP="00B80B36">
      <w:pPr>
        <w:spacing w:after="0"/>
        <w:jc w:val="both"/>
        <w:rPr>
          <w:rFonts w:ascii="Times New Roman" w:hAnsi="Times New Roman"/>
        </w:rPr>
      </w:pPr>
      <w:r>
        <w:rPr>
          <w:rFonts w:ascii="Times New Roman" w:hAnsi="Times New Roman"/>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B80B36" w:rsidRDefault="00B80B36" w:rsidP="00B80B36">
      <w:pPr>
        <w:spacing w:after="0"/>
        <w:jc w:val="both"/>
        <w:rPr>
          <w:rFonts w:ascii="Times New Roman" w:hAnsi="Times New Roman"/>
        </w:rPr>
      </w:pPr>
      <w:r>
        <w:rPr>
          <w:rFonts w:ascii="Times New Roman" w:hAnsi="Times New Roman"/>
        </w:rPr>
        <w:t xml:space="preserve">   9.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B80B36" w:rsidRDefault="00B80B36" w:rsidP="00B80B36">
      <w:pPr>
        <w:spacing w:after="0"/>
        <w:jc w:val="both"/>
        <w:rPr>
          <w:rFonts w:ascii="Times New Roman" w:hAnsi="Times New Roman"/>
        </w:rPr>
      </w:pPr>
      <w:r>
        <w:rPr>
          <w:rFonts w:ascii="Times New Roman" w:hAnsi="Times New Roman"/>
        </w:rPr>
        <w:t xml:space="preserve">   10. К информации о результатах сделок приватизации муниципального имущества, подлежащей размещению в порядке, установленном пунктом 9 настоящей статьи, относятся следующие сведения:</w:t>
      </w:r>
    </w:p>
    <w:p w:rsidR="00B80B36" w:rsidRDefault="00B80B36" w:rsidP="00B80B36">
      <w:pPr>
        <w:spacing w:after="0"/>
        <w:jc w:val="both"/>
        <w:rPr>
          <w:rFonts w:ascii="Times New Roman" w:hAnsi="Times New Roman"/>
        </w:rPr>
      </w:pPr>
      <w:r>
        <w:rPr>
          <w:rFonts w:ascii="Times New Roman" w:hAnsi="Times New Roman"/>
        </w:rPr>
        <w:t xml:space="preserve">   1) наименование продавца такого имущества;</w:t>
      </w:r>
    </w:p>
    <w:p w:rsidR="00B80B36" w:rsidRDefault="00B80B36" w:rsidP="00B80B36">
      <w:pPr>
        <w:spacing w:after="0"/>
        <w:jc w:val="both"/>
        <w:rPr>
          <w:rFonts w:ascii="Times New Roman" w:hAnsi="Times New Roman"/>
        </w:rPr>
      </w:pPr>
      <w:r>
        <w:rPr>
          <w:rFonts w:ascii="Times New Roman" w:hAnsi="Times New Roman"/>
        </w:rPr>
        <w:t xml:space="preserve">   2) наименование такого имущества и иные позволяющие его индивидуализировать сведения (характеристика имущества);</w:t>
      </w:r>
    </w:p>
    <w:p w:rsidR="00B80B36" w:rsidRDefault="00B80B36" w:rsidP="00B80B36">
      <w:pPr>
        <w:spacing w:after="0"/>
        <w:jc w:val="both"/>
        <w:rPr>
          <w:rFonts w:ascii="Times New Roman" w:hAnsi="Times New Roman"/>
        </w:rPr>
      </w:pPr>
      <w:r>
        <w:rPr>
          <w:rFonts w:ascii="Times New Roman" w:hAnsi="Times New Roman"/>
        </w:rPr>
        <w:t xml:space="preserve">   3) дата, время и место проведения торгов;</w:t>
      </w:r>
    </w:p>
    <w:p w:rsidR="00B80B36" w:rsidRDefault="00B80B36" w:rsidP="00B80B36">
      <w:pPr>
        <w:spacing w:after="0"/>
        <w:jc w:val="both"/>
        <w:rPr>
          <w:rFonts w:ascii="Times New Roman" w:hAnsi="Times New Roman"/>
        </w:rPr>
      </w:pPr>
      <w:r>
        <w:rPr>
          <w:rFonts w:ascii="Times New Roman" w:hAnsi="Times New Roman"/>
        </w:rPr>
        <w:t xml:space="preserve">   4) цена сделки приватизации;</w:t>
      </w:r>
    </w:p>
    <w:p w:rsidR="00B80B36" w:rsidRDefault="00B80B36" w:rsidP="00B80B36">
      <w:pPr>
        <w:spacing w:after="0"/>
        <w:jc w:val="both"/>
        <w:rPr>
          <w:rFonts w:ascii="Times New Roman" w:hAnsi="Times New Roman"/>
        </w:rPr>
      </w:pPr>
      <w:r>
        <w:rPr>
          <w:rFonts w:ascii="Times New Roman" w:hAnsi="Times New Roman"/>
        </w:rPr>
        <w:t xml:space="preserve">   </w:t>
      </w:r>
      <w:proofErr w:type="gramStart"/>
      <w:r>
        <w:rPr>
          <w:rFonts w:ascii="Times New Roman" w:hAnsi="Times New Roman"/>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который сделал предпоследнее предложение о цене такого имущества в ходе продажи (в случае использования открытой формы подачи предложений</w:t>
      </w:r>
      <w:proofErr w:type="gramEnd"/>
      <w:r>
        <w:rPr>
          <w:rFonts w:ascii="Times New Roman" w:hAnsi="Times New Roman"/>
        </w:rPr>
        <w:t xml:space="preserve"> о цене);</w:t>
      </w:r>
    </w:p>
    <w:p w:rsidR="00B80B36" w:rsidRDefault="00B80B36" w:rsidP="00B80B36">
      <w:pPr>
        <w:spacing w:after="0"/>
        <w:ind w:firstLine="559"/>
        <w:jc w:val="both"/>
        <w:rPr>
          <w:rFonts w:ascii="Times New Roman" w:hAnsi="Times New Roman"/>
        </w:rPr>
      </w:pPr>
      <w:r>
        <w:rPr>
          <w:rFonts w:ascii="Times New Roman" w:hAnsi="Times New Roman"/>
        </w:rPr>
        <w:lastRenderedPageBreak/>
        <w:t>6) имя физического лица или наименование юридического лица - победителя торгов.</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12. Порядок подачи заявок на приватизацию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1. Заявки на приватизацию подаются претендентами в Администрацию сельсовета.</w:t>
      </w:r>
    </w:p>
    <w:p w:rsidR="00B80B36" w:rsidRDefault="00B80B36" w:rsidP="00B80B36">
      <w:pPr>
        <w:spacing w:after="0"/>
        <w:jc w:val="both"/>
        <w:rPr>
          <w:rFonts w:ascii="Times New Roman" w:hAnsi="Times New Roman"/>
        </w:rPr>
      </w:pPr>
      <w:r>
        <w:rPr>
          <w:rFonts w:ascii="Times New Roman" w:hAnsi="Times New Roman"/>
        </w:rPr>
        <w:t xml:space="preserve">   2. Одновременно с заявкой претенденты представляют следующие документы:</w:t>
      </w:r>
    </w:p>
    <w:p w:rsidR="00B80B36" w:rsidRDefault="00B80B36" w:rsidP="00B80B36">
      <w:pPr>
        <w:spacing w:after="0"/>
        <w:jc w:val="both"/>
        <w:rPr>
          <w:rFonts w:ascii="Times New Roman" w:hAnsi="Times New Roman"/>
        </w:rPr>
      </w:pPr>
      <w:r>
        <w:rPr>
          <w:rFonts w:ascii="Times New Roman" w:hAnsi="Times New Roman"/>
        </w:rPr>
        <w:t xml:space="preserve">   юридические лица:</w:t>
      </w:r>
    </w:p>
    <w:p w:rsidR="00B80B36" w:rsidRDefault="00B80B36" w:rsidP="00B80B36">
      <w:pPr>
        <w:spacing w:after="0"/>
        <w:jc w:val="both"/>
        <w:rPr>
          <w:rFonts w:ascii="Times New Roman" w:hAnsi="Times New Roman"/>
        </w:rPr>
      </w:pPr>
      <w:r>
        <w:rPr>
          <w:rFonts w:ascii="Times New Roman" w:hAnsi="Times New Roman"/>
        </w:rPr>
        <w:t xml:space="preserve">   заверенные копии учредительных документов;</w:t>
      </w:r>
    </w:p>
    <w:p w:rsidR="00B80B36" w:rsidRDefault="00B80B36" w:rsidP="00B80B36">
      <w:pPr>
        <w:spacing w:after="0"/>
        <w:jc w:val="both"/>
        <w:rPr>
          <w:rFonts w:ascii="Times New Roman" w:hAnsi="Times New Roman"/>
        </w:rPr>
      </w:pPr>
      <w:r>
        <w:rPr>
          <w:rFonts w:ascii="Times New Roman" w:hAnsi="Times New Roman"/>
        </w:rPr>
        <w:t xml:space="preserve">   документ, содержащий сведения о доле сельского поселения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80B36" w:rsidRDefault="00B80B36" w:rsidP="00B80B36">
      <w:pPr>
        <w:spacing w:after="0"/>
        <w:jc w:val="both"/>
        <w:rPr>
          <w:rFonts w:ascii="Times New Roman" w:hAnsi="Times New Roman"/>
        </w:rPr>
      </w:pPr>
      <w:r>
        <w:rPr>
          <w:rFonts w:ascii="Times New Roman" w:hAnsi="Times New Roman"/>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80B36" w:rsidRDefault="00B80B36" w:rsidP="00B80B36">
      <w:pPr>
        <w:spacing w:after="0"/>
        <w:jc w:val="both"/>
        <w:rPr>
          <w:rFonts w:ascii="Times New Roman" w:hAnsi="Times New Roman"/>
        </w:rPr>
      </w:pPr>
      <w:r>
        <w:rPr>
          <w:rFonts w:ascii="Times New Roman" w:hAnsi="Times New Roman"/>
        </w:rPr>
        <w:t xml:space="preserve">   физические лица предъявляют документ, удостоверяющий личность, или представляют копии всех его листов.</w:t>
      </w:r>
    </w:p>
    <w:p w:rsidR="00B80B36" w:rsidRDefault="00B80B36" w:rsidP="00B80B36">
      <w:pPr>
        <w:spacing w:after="0"/>
        <w:jc w:val="both"/>
        <w:rPr>
          <w:rFonts w:ascii="Times New Roman" w:hAnsi="Times New Roman"/>
        </w:rPr>
      </w:pPr>
      <w:r>
        <w:rPr>
          <w:rFonts w:ascii="Times New Roman" w:hAnsi="Times New Roman"/>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80B36" w:rsidRDefault="00B80B36" w:rsidP="00B80B36">
      <w:pPr>
        <w:spacing w:after="0"/>
        <w:jc w:val="both"/>
        <w:rPr>
          <w:rFonts w:ascii="Times New Roman" w:hAnsi="Times New Roman"/>
        </w:rPr>
      </w:pPr>
      <w:r>
        <w:rPr>
          <w:rFonts w:ascii="Times New Roman" w:hAnsi="Times New Roman"/>
        </w:rPr>
        <w:t xml:space="preserve">   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B80B36" w:rsidRDefault="00B80B36" w:rsidP="00B80B36">
      <w:pPr>
        <w:spacing w:after="0"/>
        <w:jc w:val="both"/>
        <w:rPr>
          <w:rFonts w:ascii="Times New Roman" w:hAnsi="Times New Roman"/>
        </w:rPr>
      </w:pPr>
      <w:r>
        <w:rPr>
          <w:rFonts w:ascii="Times New Roman" w:hAnsi="Times New Roman"/>
        </w:rPr>
        <w:t xml:space="preserve">   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80B36" w:rsidRDefault="00B80B36" w:rsidP="00B80B36">
      <w:pPr>
        <w:spacing w:after="0"/>
        <w:jc w:val="both"/>
        <w:rPr>
          <w:rFonts w:ascii="Times New Roman" w:hAnsi="Times New Roman"/>
        </w:rPr>
      </w:pPr>
      <w:r>
        <w:rPr>
          <w:rFonts w:ascii="Times New Roman" w:hAnsi="Times New Roman"/>
        </w:rPr>
        <w:t xml:space="preserve">   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B80B36" w:rsidRDefault="00B80B36" w:rsidP="00B80B36">
      <w:pPr>
        <w:spacing w:after="0"/>
        <w:jc w:val="both"/>
        <w:rPr>
          <w:rFonts w:ascii="Times New Roman" w:hAnsi="Times New Roman"/>
        </w:rPr>
      </w:pPr>
      <w:r>
        <w:rPr>
          <w:rFonts w:ascii="Times New Roman" w:hAnsi="Times New Roman"/>
        </w:rPr>
        <w:t xml:space="preserve">   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B80B36" w:rsidRDefault="00B80B36" w:rsidP="00B80B36">
      <w:pPr>
        <w:spacing w:after="0"/>
        <w:jc w:val="both"/>
        <w:rPr>
          <w:rFonts w:ascii="Times New Roman" w:hAnsi="Times New Roman"/>
        </w:rPr>
      </w:pPr>
      <w:r>
        <w:rPr>
          <w:rFonts w:ascii="Times New Roman" w:hAnsi="Times New Roman"/>
        </w:rPr>
        <w:t xml:space="preserve">   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B80B36" w:rsidRDefault="00B80B36" w:rsidP="00B80B36">
      <w:pPr>
        <w:spacing w:after="0"/>
        <w:jc w:val="both"/>
        <w:rPr>
          <w:rFonts w:ascii="Times New Roman" w:hAnsi="Times New Roman"/>
        </w:rPr>
      </w:pPr>
      <w:r>
        <w:rPr>
          <w:rFonts w:ascii="Times New Roman" w:hAnsi="Times New Roman"/>
        </w:rPr>
        <w:t xml:space="preserve">   3. Заявка на приватизацию считается зарегистрированной Администрацией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в Администрацию сельсовета необходимую документацию, то регистрация его заявки не производится. В случае если претендентом предоставлена в администрацию сельсовета документация, содержащая недостоверную информацию, то регистрация его заявки считается недействительной, а заявка на приватизацию не поданной.</w:t>
      </w:r>
    </w:p>
    <w:p w:rsidR="00B80B36" w:rsidRDefault="00B80B36" w:rsidP="00B80B36">
      <w:pPr>
        <w:spacing w:after="0"/>
        <w:jc w:val="both"/>
        <w:rPr>
          <w:rFonts w:ascii="Times New Roman" w:hAnsi="Times New Roman"/>
        </w:rPr>
      </w:pPr>
      <w:r>
        <w:rPr>
          <w:rFonts w:ascii="Times New Roman" w:hAnsi="Times New Roman"/>
        </w:rPr>
        <w:t xml:space="preserve">   4. Обязанность доказать свое право на приобретение муниципального имущества возлагается на претендента.</w:t>
      </w:r>
    </w:p>
    <w:p w:rsidR="00B80B36" w:rsidRDefault="00B80B36" w:rsidP="00B80B36">
      <w:pPr>
        <w:spacing w:after="0"/>
        <w:ind w:firstLine="559"/>
        <w:jc w:val="both"/>
        <w:rPr>
          <w:rFonts w:ascii="Times New Roman" w:hAnsi="Times New Roman"/>
        </w:rPr>
      </w:pPr>
      <w:r>
        <w:rPr>
          <w:rFonts w:ascii="Times New Roman" w:hAnsi="Times New Roman"/>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13. Оформление сделок купли-продажи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1. Продажа муниципального имущества оформляется договором купли-продажи.</w:t>
      </w:r>
    </w:p>
    <w:p w:rsidR="00B80B36" w:rsidRDefault="00B80B36" w:rsidP="00B80B36">
      <w:pPr>
        <w:spacing w:after="0"/>
        <w:jc w:val="both"/>
        <w:rPr>
          <w:rFonts w:ascii="Times New Roman" w:hAnsi="Times New Roman"/>
        </w:rPr>
      </w:pPr>
      <w:r>
        <w:rPr>
          <w:rFonts w:ascii="Times New Roman" w:hAnsi="Times New Roman"/>
        </w:rPr>
        <w:t xml:space="preserve">   2. Обязательными условиями договора купли-продажи муниципального имущества являются:</w:t>
      </w:r>
    </w:p>
    <w:p w:rsidR="00B80B36" w:rsidRDefault="00B80B36" w:rsidP="00B80B36">
      <w:pPr>
        <w:spacing w:after="0"/>
        <w:jc w:val="both"/>
        <w:rPr>
          <w:rFonts w:ascii="Times New Roman" w:hAnsi="Times New Roman"/>
        </w:rPr>
      </w:pPr>
      <w:r>
        <w:rPr>
          <w:rFonts w:ascii="Times New Roman" w:hAnsi="Times New Roman"/>
        </w:rPr>
        <w:lastRenderedPageBreak/>
        <w:t xml:space="preserve">   </w:t>
      </w:r>
      <w:proofErr w:type="gramStart"/>
      <w:r>
        <w:rPr>
          <w:rFonts w:ascii="Times New Roman" w:hAnsi="Times New Roman"/>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Pr>
          <w:rFonts w:ascii="Times New Roman" w:hAnsi="Times New Roman"/>
        </w:rPr>
        <w:t xml:space="preserve"> условия, в соответствии с которыми указанное имущество было приобретено покупателем;</w:t>
      </w:r>
    </w:p>
    <w:p w:rsidR="00B80B36" w:rsidRDefault="00B80B36" w:rsidP="00B80B36">
      <w:pPr>
        <w:spacing w:after="0"/>
        <w:jc w:val="both"/>
        <w:rPr>
          <w:rFonts w:ascii="Times New Roman" w:hAnsi="Times New Roman"/>
        </w:rPr>
      </w:pPr>
      <w:r>
        <w:rPr>
          <w:rFonts w:ascii="Times New Roman" w:hAnsi="Times New Roman"/>
        </w:rPr>
        <w:t xml:space="preserve">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B80B36" w:rsidRDefault="00B80B36" w:rsidP="00B80B36">
      <w:pPr>
        <w:spacing w:after="0"/>
        <w:jc w:val="both"/>
        <w:rPr>
          <w:rFonts w:ascii="Times New Roman" w:hAnsi="Times New Roman"/>
        </w:rPr>
      </w:pPr>
      <w:r>
        <w:rPr>
          <w:rFonts w:ascii="Times New Roman" w:hAnsi="Times New Roman"/>
        </w:rPr>
        <w:t xml:space="preserve">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B80B36" w:rsidRDefault="00B80B36" w:rsidP="00B80B36">
      <w:pPr>
        <w:spacing w:after="0"/>
        <w:jc w:val="both"/>
        <w:rPr>
          <w:rFonts w:ascii="Times New Roman" w:hAnsi="Times New Roman"/>
        </w:rPr>
      </w:pPr>
      <w:r>
        <w:rPr>
          <w:rFonts w:ascii="Times New Roman" w:hAnsi="Times New Roman"/>
        </w:rPr>
        <w:t xml:space="preserve">   иные условия, установленные сторонами такого договора по взаимному соглашению.</w:t>
      </w:r>
    </w:p>
    <w:p w:rsidR="00B80B36" w:rsidRDefault="00B80B36" w:rsidP="00B80B36">
      <w:pPr>
        <w:spacing w:after="0"/>
        <w:jc w:val="both"/>
        <w:rPr>
          <w:rFonts w:ascii="Times New Roman" w:hAnsi="Times New Roman"/>
        </w:rPr>
      </w:pPr>
      <w:r>
        <w:rPr>
          <w:rFonts w:ascii="Times New Roman" w:hAnsi="Times New Roman"/>
        </w:rPr>
        <w:t xml:space="preserve">   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14. Возникновение права собственности у покупателя на приватизированное муниципальное имущество</w:t>
      </w:r>
    </w:p>
    <w:p w:rsidR="00B80B36" w:rsidRDefault="00B80B36" w:rsidP="00B80B36">
      <w:pPr>
        <w:spacing w:after="0"/>
        <w:jc w:val="both"/>
        <w:rPr>
          <w:rFonts w:ascii="Times New Roman" w:hAnsi="Times New Roman"/>
        </w:rPr>
      </w:pPr>
      <w:r>
        <w:rPr>
          <w:rFonts w:ascii="Times New Roman" w:hAnsi="Times New Roman"/>
        </w:rPr>
        <w:t xml:space="preserve">   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B80B36" w:rsidRDefault="00B80B36" w:rsidP="00B80B36">
      <w:pPr>
        <w:spacing w:after="0"/>
        <w:jc w:val="both"/>
        <w:rPr>
          <w:rFonts w:ascii="Times New Roman" w:hAnsi="Times New Roman"/>
        </w:rPr>
      </w:pPr>
      <w:r>
        <w:rPr>
          <w:rFonts w:ascii="Times New Roman" w:hAnsi="Times New Roman"/>
        </w:rPr>
        <w:t xml:space="preserve">   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B80B36" w:rsidRDefault="00B80B36" w:rsidP="00B80B36">
      <w:pPr>
        <w:spacing w:after="0"/>
        <w:jc w:val="both"/>
        <w:rPr>
          <w:rFonts w:ascii="Times New Roman" w:hAnsi="Times New Roman"/>
        </w:rPr>
      </w:pPr>
      <w:r>
        <w:rPr>
          <w:rFonts w:ascii="Times New Roman" w:hAnsi="Times New Roman"/>
        </w:rPr>
        <w:t xml:space="preserve">   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15. Особенности приватизации отдельных видов имущества</w:t>
      </w:r>
    </w:p>
    <w:p w:rsidR="00B80B36" w:rsidRDefault="00B80B36" w:rsidP="00B80B36">
      <w:pPr>
        <w:spacing w:after="0"/>
        <w:ind w:firstLine="559"/>
        <w:jc w:val="both"/>
        <w:rPr>
          <w:rFonts w:ascii="Times New Roman" w:hAnsi="Times New Roman"/>
        </w:rPr>
      </w:pPr>
      <w:r>
        <w:rPr>
          <w:rFonts w:ascii="Times New Roman" w:hAnsi="Times New Roman"/>
        </w:rPr>
        <w:t xml:space="preserve">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w:t>
      </w:r>
      <w:proofErr w:type="spellStart"/>
      <w:r>
        <w:rPr>
          <w:rFonts w:ascii="Times New Roman" w:hAnsi="Times New Roman"/>
        </w:rPr>
        <w:t>электросетевого</w:t>
      </w:r>
      <w:proofErr w:type="spellEnd"/>
      <w:r>
        <w:rPr>
          <w:rFonts w:ascii="Times New Roman" w:hAnsi="Times New Roman"/>
        </w:rPr>
        <w:t xml:space="preserve">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16. Обременения приватизируемого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1. При отчуждении муниципального имущества в порядке приватизации соответствующее имущество может быть обременено ограничениями, предусмотренными Законом или иными федеральными законами, и публичным сервитутом.</w:t>
      </w:r>
    </w:p>
    <w:p w:rsidR="00B80B36" w:rsidRDefault="00B80B36" w:rsidP="00B80B36">
      <w:pPr>
        <w:spacing w:after="0"/>
        <w:jc w:val="both"/>
        <w:rPr>
          <w:rFonts w:ascii="Times New Roman" w:hAnsi="Times New Roman"/>
        </w:rPr>
      </w:pPr>
      <w:r>
        <w:rPr>
          <w:rFonts w:ascii="Times New Roman" w:hAnsi="Times New Roman"/>
        </w:rPr>
        <w:t xml:space="preserve">   2. Ограничениями могут являться:</w:t>
      </w:r>
    </w:p>
    <w:p w:rsidR="00B80B36" w:rsidRDefault="00B80B36" w:rsidP="00B80B36">
      <w:pPr>
        <w:spacing w:after="0"/>
        <w:jc w:val="both"/>
        <w:rPr>
          <w:rFonts w:ascii="Times New Roman" w:hAnsi="Times New Roman"/>
        </w:rPr>
      </w:pPr>
      <w:r>
        <w:rPr>
          <w:rFonts w:ascii="Times New Roman" w:hAnsi="Times New Roman"/>
        </w:rPr>
        <w:t xml:space="preserve">   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B80B36" w:rsidRDefault="00B80B36" w:rsidP="00B80B36">
      <w:pPr>
        <w:spacing w:after="0"/>
        <w:jc w:val="both"/>
        <w:rPr>
          <w:rFonts w:ascii="Times New Roman" w:hAnsi="Times New Roman"/>
        </w:rPr>
      </w:pPr>
      <w:r>
        <w:rPr>
          <w:rFonts w:ascii="Times New Roman" w:hAnsi="Times New Roman"/>
        </w:rPr>
        <w:t xml:space="preserve">   </w:t>
      </w:r>
      <w:proofErr w:type="gramStart"/>
      <w:r>
        <w:rPr>
          <w:rFonts w:ascii="Times New Roman" w:hAnsi="Times New Roman"/>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roofErr w:type="gramEnd"/>
    </w:p>
    <w:p w:rsidR="00B80B36" w:rsidRDefault="00B80B36" w:rsidP="00B80B36">
      <w:pPr>
        <w:spacing w:after="0"/>
        <w:jc w:val="both"/>
        <w:rPr>
          <w:rFonts w:ascii="Times New Roman" w:hAnsi="Times New Roman"/>
        </w:rPr>
      </w:pPr>
      <w:r>
        <w:rPr>
          <w:rFonts w:ascii="Times New Roman" w:hAnsi="Times New Roman"/>
        </w:rPr>
        <w:lastRenderedPageBreak/>
        <w:t xml:space="preserve">   3) иные обязанности, предусмотренные Законом или в установленном им порядке.</w:t>
      </w:r>
    </w:p>
    <w:p w:rsidR="00B80B36" w:rsidRDefault="00B80B36" w:rsidP="00B80B36">
      <w:pPr>
        <w:spacing w:after="0"/>
        <w:jc w:val="both"/>
        <w:rPr>
          <w:rFonts w:ascii="Times New Roman" w:hAnsi="Times New Roman"/>
        </w:rPr>
      </w:pPr>
      <w:r>
        <w:rPr>
          <w:rFonts w:ascii="Times New Roman" w:hAnsi="Times New Roman"/>
        </w:rPr>
        <w:t xml:space="preserve">   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B80B36" w:rsidRDefault="00B80B36" w:rsidP="00B80B36">
      <w:pPr>
        <w:spacing w:after="0"/>
        <w:jc w:val="both"/>
        <w:rPr>
          <w:rFonts w:ascii="Times New Roman" w:hAnsi="Times New Roman"/>
        </w:rPr>
      </w:pPr>
      <w:r>
        <w:rPr>
          <w:rFonts w:ascii="Times New Roman" w:hAnsi="Times New Roman"/>
        </w:rPr>
        <w:t>обеспечивать беспрепятственный доступ, проход, проезд;</w:t>
      </w:r>
    </w:p>
    <w:p w:rsidR="00B80B36" w:rsidRDefault="00B80B36" w:rsidP="00B80B36">
      <w:pPr>
        <w:spacing w:after="0"/>
        <w:jc w:val="both"/>
        <w:rPr>
          <w:rFonts w:ascii="Times New Roman" w:hAnsi="Times New Roman"/>
        </w:rPr>
      </w:pPr>
      <w:r>
        <w:rPr>
          <w:rFonts w:ascii="Times New Roman" w:hAnsi="Times New Roman"/>
        </w:rPr>
        <w:t>обеспечивать возможность размещения межевых, геодезических и иных знаков;</w:t>
      </w:r>
    </w:p>
    <w:p w:rsidR="00B80B36" w:rsidRDefault="00B80B36" w:rsidP="00B80B36">
      <w:pPr>
        <w:spacing w:after="0"/>
        <w:jc w:val="both"/>
        <w:rPr>
          <w:rFonts w:ascii="Times New Roman" w:hAnsi="Times New Roman"/>
        </w:rPr>
      </w:pPr>
      <w:r>
        <w:rPr>
          <w:rFonts w:ascii="Times New Roman" w:hAnsi="Times New Roman"/>
        </w:rPr>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B80B36" w:rsidRDefault="00B80B36" w:rsidP="00B80B36">
      <w:pPr>
        <w:spacing w:after="0"/>
        <w:jc w:val="both"/>
        <w:rPr>
          <w:rFonts w:ascii="Times New Roman" w:hAnsi="Times New Roman"/>
        </w:rPr>
      </w:pPr>
      <w:r>
        <w:rPr>
          <w:rFonts w:ascii="Times New Roman" w:hAnsi="Times New Roman"/>
        </w:rPr>
        <w:t xml:space="preserve">   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5. Переход прав на муниципальное имущество, обремененное публичным сервитутом, не влечет за собой прекращение публичного сервитута.</w:t>
      </w:r>
    </w:p>
    <w:p w:rsidR="00B80B36" w:rsidRDefault="00B80B36" w:rsidP="00B80B36">
      <w:pPr>
        <w:spacing w:after="0"/>
        <w:jc w:val="both"/>
        <w:rPr>
          <w:rFonts w:ascii="Times New Roman" w:hAnsi="Times New Roman"/>
        </w:rPr>
      </w:pPr>
      <w:r>
        <w:rPr>
          <w:rFonts w:ascii="Times New Roman" w:hAnsi="Times New Roman"/>
        </w:rPr>
        <w:t xml:space="preserve">   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B80B36" w:rsidRDefault="00B80B36" w:rsidP="00B80B36">
      <w:pPr>
        <w:spacing w:after="0"/>
        <w:jc w:val="both"/>
        <w:rPr>
          <w:rFonts w:ascii="Times New Roman" w:hAnsi="Times New Roman"/>
        </w:rPr>
      </w:pPr>
      <w:r>
        <w:rPr>
          <w:rFonts w:ascii="Times New Roman" w:hAnsi="Times New Roman"/>
        </w:rPr>
        <w:t xml:space="preserve">   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B80B36" w:rsidRDefault="00B80B36" w:rsidP="00B80B36">
      <w:pPr>
        <w:spacing w:after="0"/>
        <w:jc w:val="both"/>
        <w:rPr>
          <w:rFonts w:ascii="Times New Roman" w:hAnsi="Times New Roman"/>
        </w:rPr>
      </w:pPr>
      <w:r>
        <w:rPr>
          <w:rFonts w:ascii="Times New Roman" w:hAnsi="Times New Roman"/>
        </w:rPr>
        <w:t xml:space="preserve">   указанное лицо может быть </w:t>
      </w:r>
      <w:proofErr w:type="gramStart"/>
      <w:r>
        <w:rPr>
          <w:rFonts w:ascii="Times New Roman" w:hAnsi="Times New Roman"/>
        </w:rPr>
        <w:t>обязано</w:t>
      </w:r>
      <w:proofErr w:type="gramEnd"/>
      <w:r>
        <w:rPr>
          <w:rFonts w:ascii="Times New Roman" w:hAnsi="Times New Roman"/>
        </w:rPr>
        <w:t xml:space="preserve"> исполнить в натуре условия обременения, в том числе публичного сервитута;</w:t>
      </w:r>
    </w:p>
    <w:p w:rsidR="00B80B36" w:rsidRDefault="00B80B36" w:rsidP="00B80B36">
      <w:pPr>
        <w:spacing w:after="0"/>
        <w:jc w:val="both"/>
        <w:rPr>
          <w:rFonts w:ascii="Times New Roman" w:hAnsi="Times New Roman"/>
        </w:rPr>
      </w:pPr>
      <w:r>
        <w:rPr>
          <w:rFonts w:ascii="Times New Roman" w:hAnsi="Times New Roman"/>
        </w:rPr>
        <w:t xml:space="preserve">   с указанного лица могут быть взысканы убытки, причиненные нарушением условий обременения, в том числе публичного сервитута, в доход МО "Сизобугорский сельсовет", а при отсутствии последнего - в доход субъекта Российской Федерации.</w:t>
      </w:r>
    </w:p>
    <w:p w:rsidR="00B80B36" w:rsidRDefault="00B80B36" w:rsidP="00B80B36">
      <w:pPr>
        <w:spacing w:after="0"/>
        <w:jc w:val="both"/>
        <w:rPr>
          <w:rFonts w:ascii="Times New Roman" w:hAnsi="Times New Roman"/>
        </w:rPr>
      </w:pPr>
      <w:r>
        <w:rPr>
          <w:rFonts w:ascii="Times New Roman" w:hAnsi="Times New Roman"/>
        </w:rPr>
        <w:t xml:space="preserve">   7. Обременение, в том числе публичный сервитут, может быть прекращено или их условия могут быть изменены в случае:</w:t>
      </w:r>
    </w:p>
    <w:p w:rsidR="00B80B36" w:rsidRDefault="00B80B36" w:rsidP="00B80B36">
      <w:pPr>
        <w:spacing w:after="0"/>
        <w:jc w:val="both"/>
        <w:rPr>
          <w:rFonts w:ascii="Times New Roman" w:hAnsi="Times New Roman"/>
        </w:rPr>
      </w:pPr>
      <w:r>
        <w:rPr>
          <w:rFonts w:ascii="Times New Roman" w:hAnsi="Times New Roman"/>
        </w:rPr>
        <w:t xml:space="preserve">   отсутствия или изменения государственного либо общественного интереса в обременении, в том числе в публичном сервитуте;</w:t>
      </w:r>
    </w:p>
    <w:p w:rsidR="00B80B36" w:rsidRDefault="00B80B36" w:rsidP="00B80B36">
      <w:pPr>
        <w:spacing w:after="0"/>
        <w:jc w:val="both"/>
        <w:rPr>
          <w:rFonts w:ascii="Times New Roman" w:hAnsi="Times New Roman"/>
        </w:rPr>
      </w:pPr>
      <w:r>
        <w:rPr>
          <w:rFonts w:ascii="Times New Roman" w:hAnsi="Times New Roman"/>
        </w:rPr>
        <w:t xml:space="preserve">   невозможности или существенного затруднения использования имущества по его прямому назначению.</w:t>
      </w:r>
    </w:p>
    <w:p w:rsidR="00B80B36" w:rsidRDefault="00B80B36" w:rsidP="00B80B36">
      <w:pPr>
        <w:spacing w:after="0"/>
        <w:jc w:val="both"/>
        <w:rPr>
          <w:rFonts w:ascii="Times New Roman" w:hAnsi="Times New Roman"/>
        </w:rPr>
      </w:pPr>
      <w:r>
        <w:rPr>
          <w:rFonts w:ascii="Times New Roman" w:hAnsi="Times New Roman"/>
        </w:rPr>
        <w:t xml:space="preserve">   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Глава V. Оплата и распределение денежных средств</w:t>
      </w:r>
    </w:p>
    <w:p w:rsidR="00B80B36" w:rsidRDefault="00B80B36" w:rsidP="00B80B36">
      <w:pPr>
        <w:spacing w:after="0"/>
        <w:jc w:val="center"/>
        <w:rPr>
          <w:rFonts w:ascii="Times New Roman" w:hAnsi="Times New Roman"/>
        </w:rPr>
      </w:pPr>
      <w:r>
        <w:rPr>
          <w:rFonts w:ascii="Times New Roman" w:hAnsi="Times New Roman"/>
        </w:rPr>
        <w:t>от продажи муниципального имущества</w:t>
      </w:r>
    </w:p>
    <w:p w:rsidR="00B80B36" w:rsidRDefault="00B80B36" w:rsidP="00B80B36">
      <w:pPr>
        <w:spacing w:after="0"/>
        <w:jc w:val="both"/>
        <w:rPr>
          <w:rFonts w:ascii="Times New Roman" w:hAnsi="Times New Roman"/>
        </w:rPr>
      </w:pPr>
    </w:p>
    <w:p w:rsidR="00B80B36" w:rsidRDefault="00B80B36" w:rsidP="00B80B36">
      <w:pPr>
        <w:spacing w:after="0"/>
        <w:jc w:val="center"/>
        <w:rPr>
          <w:rFonts w:ascii="Times New Roman" w:hAnsi="Times New Roman"/>
        </w:rPr>
      </w:pPr>
      <w:r>
        <w:rPr>
          <w:rFonts w:ascii="Times New Roman" w:hAnsi="Times New Roman"/>
        </w:rPr>
        <w:t>Статья 17. Распределение денежных средств, полученных в результате сделок купли-продажи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1. При продаже муниципального имущества законным средством платежа признается валюта Российской Федерации.</w:t>
      </w:r>
    </w:p>
    <w:p w:rsidR="00B80B36" w:rsidRDefault="00B80B36" w:rsidP="00B80B36">
      <w:pPr>
        <w:spacing w:after="0"/>
        <w:jc w:val="both"/>
        <w:rPr>
          <w:rFonts w:ascii="Times New Roman" w:hAnsi="Times New Roman"/>
        </w:rPr>
      </w:pPr>
      <w:r>
        <w:rPr>
          <w:rFonts w:ascii="Times New Roman" w:hAnsi="Times New Roman"/>
        </w:rPr>
        <w:t xml:space="preserve">   2. Передача кредиторам муниципального имущества в зачет муниципального имущества на находящееся в частной собственности имущество не допускается, за исключением случаев, установленных Законом.</w:t>
      </w:r>
    </w:p>
    <w:p w:rsidR="00B80B36" w:rsidRDefault="00B80B36" w:rsidP="00B80B36">
      <w:pPr>
        <w:spacing w:after="0"/>
        <w:jc w:val="both"/>
        <w:rPr>
          <w:rFonts w:ascii="Times New Roman" w:hAnsi="Times New Roman"/>
        </w:rPr>
      </w:pPr>
      <w:r>
        <w:rPr>
          <w:rFonts w:ascii="Times New Roman" w:hAnsi="Times New Roman"/>
        </w:rPr>
        <w:t xml:space="preserve">   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B80B36" w:rsidRDefault="00B80B36" w:rsidP="00B80B36">
      <w:pPr>
        <w:spacing w:after="0"/>
        <w:jc w:val="both"/>
        <w:rPr>
          <w:rFonts w:ascii="Times New Roman" w:hAnsi="Times New Roman"/>
        </w:rPr>
      </w:pPr>
      <w:r>
        <w:rPr>
          <w:rFonts w:ascii="Times New Roman" w:hAnsi="Times New Roman"/>
        </w:rPr>
        <w:lastRenderedPageBreak/>
        <w:t xml:space="preserve">   4. Решение о предоставлении рассрочки может быть принято в случае приватизации муниципального имущества в соответствии со статьей 24 Закона.</w:t>
      </w:r>
    </w:p>
    <w:p w:rsidR="00B80B36" w:rsidRDefault="00B80B36" w:rsidP="00B80B36">
      <w:pPr>
        <w:spacing w:after="0"/>
        <w:jc w:val="both"/>
        <w:rPr>
          <w:rFonts w:ascii="Times New Roman" w:hAnsi="Times New Roman"/>
        </w:rPr>
      </w:pPr>
      <w:r>
        <w:rPr>
          <w:rFonts w:ascii="Times New Roman" w:hAnsi="Times New Roman"/>
        </w:rPr>
        <w:t xml:space="preserve">   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6.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B80B36" w:rsidRDefault="00B80B36" w:rsidP="00B80B36">
      <w:pPr>
        <w:spacing w:after="0"/>
        <w:jc w:val="both"/>
        <w:rPr>
          <w:rFonts w:ascii="Times New Roman" w:hAnsi="Times New Roman"/>
        </w:rPr>
      </w:pPr>
      <w:r>
        <w:rPr>
          <w:rFonts w:ascii="Times New Roman" w:hAnsi="Times New Roman"/>
        </w:rPr>
        <w:t xml:space="preserve">   Начисленные проценты перечисляются в порядке, установленном </w:t>
      </w:r>
      <w:hyperlink r:id="rId6" w:history="1">
        <w:r>
          <w:rPr>
            <w:rStyle w:val="a4"/>
            <w:rFonts w:ascii="Times New Roman" w:hAnsi="Times New Roman"/>
            <w:color w:val="auto"/>
          </w:rPr>
          <w:t>Бюджетным кодексом</w:t>
        </w:r>
      </w:hyperlink>
      <w:r>
        <w:rPr>
          <w:rFonts w:ascii="Times New Roman" w:hAnsi="Times New Roman"/>
        </w:rPr>
        <w:t xml:space="preserve"> Российской Федерации.</w:t>
      </w:r>
    </w:p>
    <w:p w:rsidR="00B80B36" w:rsidRDefault="00B80B36" w:rsidP="00B80B36">
      <w:pPr>
        <w:spacing w:after="0"/>
        <w:jc w:val="both"/>
        <w:rPr>
          <w:rFonts w:ascii="Times New Roman" w:hAnsi="Times New Roman"/>
        </w:rPr>
      </w:pPr>
      <w:r>
        <w:rPr>
          <w:rFonts w:ascii="Times New Roman" w:hAnsi="Times New Roman"/>
        </w:rPr>
        <w:t xml:space="preserve">   Покупатель вправе оплатить приобретаемое муниципальное имущество досрочно.</w:t>
      </w:r>
    </w:p>
    <w:p w:rsidR="00B80B36" w:rsidRDefault="00B80B36" w:rsidP="00B80B36">
      <w:pPr>
        <w:spacing w:after="0"/>
        <w:jc w:val="both"/>
        <w:rPr>
          <w:rFonts w:ascii="Times New Roman" w:hAnsi="Times New Roman"/>
        </w:rPr>
      </w:pPr>
      <w:r>
        <w:rPr>
          <w:rFonts w:ascii="Times New Roman" w:hAnsi="Times New Roman"/>
        </w:rPr>
        <w:t xml:space="preserve">   Право собственности на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пункта 3 статьи 32 Закона не распространяются.</w:t>
      </w:r>
    </w:p>
    <w:p w:rsidR="00B80B36" w:rsidRDefault="00B80B36" w:rsidP="00B80B36">
      <w:pPr>
        <w:spacing w:after="0"/>
        <w:jc w:val="both"/>
        <w:rPr>
          <w:rFonts w:ascii="Times New Roman" w:hAnsi="Times New Roman"/>
        </w:rPr>
      </w:pPr>
      <w:r>
        <w:rPr>
          <w:rFonts w:ascii="Times New Roman" w:hAnsi="Times New Roman"/>
        </w:rPr>
        <w:t xml:space="preserve">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Pr>
          <w:rFonts w:ascii="Times New Roman" w:hAnsi="Times New Roman"/>
        </w:rPr>
        <w:t>с даты заключения</w:t>
      </w:r>
      <w:proofErr w:type="gramEnd"/>
      <w:r>
        <w:rPr>
          <w:rFonts w:ascii="Times New Roman" w:hAnsi="Times New Roman"/>
        </w:rPr>
        <w:t xml:space="preserve"> договора.</w:t>
      </w:r>
    </w:p>
    <w:p w:rsidR="00B80B36" w:rsidRDefault="00B80B36" w:rsidP="00B80B36">
      <w:pPr>
        <w:spacing w:after="0"/>
        <w:jc w:val="both"/>
        <w:rPr>
          <w:rFonts w:ascii="Times New Roman" w:hAnsi="Times New Roman"/>
        </w:rPr>
      </w:pPr>
      <w:r>
        <w:rPr>
          <w:rFonts w:ascii="Times New Roman" w:hAnsi="Times New Roman"/>
        </w:rPr>
        <w:t xml:space="preserve">   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B80B36" w:rsidRDefault="00B80B36" w:rsidP="00B80B36">
      <w:pPr>
        <w:spacing w:after="0"/>
        <w:jc w:val="both"/>
        <w:rPr>
          <w:rFonts w:ascii="Times New Roman" w:hAnsi="Times New Roman"/>
        </w:rPr>
      </w:pPr>
      <w:r>
        <w:rPr>
          <w:rFonts w:ascii="Times New Roman" w:hAnsi="Times New Roman"/>
        </w:rPr>
        <w:t xml:space="preserve">   В случае нарушения покупателем сроков и порядка внесения платежей обращается взыскание на заложенное имущество в судебном порядке.</w:t>
      </w:r>
    </w:p>
    <w:p w:rsidR="00B80B36" w:rsidRDefault="00B80B36" w:rsidP="00B80B36">
      <w:pPr>
        <w:spacing w:after="0"/>
        <w:jc w:val="both"/>
        <w:rPr>
          <w:rFonts w:ascii="Times New Roman" w:hAnsi="Times New Roman"/>
        </w:rPr>
      </w:pPr>
      <w:r>
        <w:rPr>
          <w:rFonts w:ascii="Times New Roman" w:hAnsi="Times New Roman"/>
        </w:rPr>
        <w:t xml:space="preserve">   С покупателя могут быть взысканы также убытки, причиненные неисполнением договора купли-продажи.</w:t>
      </w:r>
    </w:p>
    <w:p w:rsidR="00B80B36" w:rsidRDefault="00B80B36" w:rsidP="00B80B36">
      <w:pPr>
        <w:spacing w:after="0"/>
        <w:jc w:val="both"/>
        <w:rPr>
          <w:rFonts w:ascii="Times New Roman" w:hAnsi="Times New Roman"/>
        </w:rPr>
      </w:pPr>
      <w:r>
        <w:rPr>
          <w:rFonts w:ascii="Times New Roman" w:hAnsi="Times New Roman"/>
        </w:rPr>
        <w:t xml:space="preserve">   7. Порядок оплаты имущества, находящегося в муниципальной собственности, устанавливается органами местного самоуправления.</w:t>
      </w:r>
    </w:p>
    <w:p w:rsidR="00B80B36" w:rsidRDefault="00B80B36" w:rsidP="00B80B36">
      <w:pPr>
        <w:spacing w:after="0"/>
        <w:jc w:val="both"/>
        <w:rPr>
          <w:rFonts w:ascii="Times New Roman" w:hAnsi="Times New Roman"/>
        </w:rPr>
      </w:pPr>
      <w:r>
        <w:rPr>
          <w:rFonts w:ascii="Times New Roman" w:hAnsi="Times New Roman"/>
        </w:rPr>
        <w:t xml:space="preserve">   8. Возврат денежных средств по недействительным сделкам купли-продажи муниципального имущества осуществляется </w:t>
      </w:r>
      <w:proofErr w:type="gramStart"/>
      <w:r>
        <w:rPr>
          <w:rFonts w:ascii="Times New Roman" w:hAnsi="Times New Roman"/>
        </w:rPr>
        <w:t xml:space="preserve">в соответствии с </w:t>
      </w:r>
      <w:hyperlink r:id="rId7" w:history="1">
        <w:r>
          <w:rPr>
            <w:rStyle w:val="a4"/>
            <w:rFonts w:ascii="Times New Roman" w:hAnsi="Times New Roman"/>
            <w:color w:val="auto"/>
          </w:rPr>
          <w:t>Бюджетным кодексом</w:t>
        </w:r>
      </w:hyperlink>
      <w:r>
        <w:rPr>
          <w:rFonts w:ascii="Times New Roman" w:hAnsi="Times New Roman"/>
        </w:rPr>
        <w:t xml:space="preserve"> Российской Федерации за счет местного бюджета на основании вступившего в силу</w:t>
      </w:r>
      <w:proofErr w:type="gramEnd"/>
      <w:r>
        <w:rPr>
          <w:rFonts w:ascii="Times New Roman" w:hAnsi="Times New Roman"/>
        </w:rPr>
        <w:t xml:space="preserve"> решения суда после передачи такого имущества в муниципальную собственность</w:t>
      </w:r>
    </w:p>
    <w:p w:rsidR="0072662A" w:rsidRDefault="0072662A"/>
    <w:sectPr w:rsidR="0072662A" w:rsidSect="00B80B36">
      <w:pgSz w:w="11906" w:h="16838"/>
      <w:pgMar w:top="907" w:right="851" w:bottom="90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80B36"/>
    <w:rsid w:val="0072662A"/>
    <w:rsid w:val="00B80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B80B36"/>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80B36"/>
    <w:rPr>
      <w:rFonts w:ascii="Cambria" w:eastAsia="Times New Roman" w:hAnsi="Cambria" w:cs="Times New Roman"/>
      <w:b/>
      <w:bCs/>
      <w:sz w:val="26"/>
      <w:szCs w:val="26"/>
    </w:rPr>
  </w:style>
  <w:style w:type="paragraph" w:styleId="a3">
    <w:name w:val="Normal (Web)"/>
    <w:basedOn w:val="a"/>
    <w:uiPriority w:val="99"/>
    <w:semiHidden/>
    <w:unhideWhenUsed/>
    <w:rsid w:val="00B80B36"/>
    <w:rPr>
      <w:rFonts w:ascii="Times New Roman" w:eastAsia="Times New Roman" w:hAnsi="Times New Roman" w:cs="Times New Roman"/>
      <w:sz w:val="24"/>
      <w:szCs w:val="24"/>
    </w:rPr>
  </w:style>
  <w:style w:type="character" w:customStyle="1" w:styleId="a4">
    <w:name w:val="Гипертекстовая ссылка"/>
    <w:uiPriority w:val="99"/>
    <w:rsid w:val="00B80B36"/>
    <w:rPr>
      <w:b w:val="0"/>
      <w:bCs w:val="0"/>
      <w:color w:val="106BBE"/>
    </w:rPr>
  </w:style>
  <w:style w:type="character" w:styleId="a5">
    <w:name w:val="Hyperlink"/>
    <w:basedOn w:val="a0"/>
    <w:uiPriority w:val="99"/>
    <w:semiHidden/>
    <w:unhideWhenUsed/>
    <w:rsid w:val="00B80B36"/>
    <w:rPr>
      <w:color w:val="0000FF"/>
      <w:u w:val="single"/>
    </w:rPr>
  </w:style>
</w:styles>
</file>

<file path=word/webSettings.xml><?xml version="1.0" encoding="utf-8"?>
<w:webSettings xmlns:r="http://schemas.openxmlformats.org/officeDocument/2006/relationships" xmlns:w="http://schemas.openxmlformats.org/wordprocessingml/2006/main">
  <w:divs>
    <w:div w:id="16753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unicipal.garant.ru/document/redirect/1211260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unicipal.garant.ru/document/redirect/12112604/0" TargetMode="External"/><Relationship Id="rId5" Type="http://schemas.openxmlformats.org/officeDocument/2006/relationships/hyperlink" Target="https://klepikovskiy.ryazangov.ru/" TargetMode="External"/><Relationship Id="rId4" Type="http://schemas.openxmlformats.org/officeDocument/2006/relationships/hyperlink" Target="http://municipal.garant.ru/document/redirect/12125505/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5958</Words>
  <Characters>33967</Characters>
  <Application>Microsoft Office Word</Application>
  <DocSecurity>0</DocSecurity>
  <Lines>283</Lines>
  <Paragraphs>79</Paragraphs>
  <ScaleCrop>false</ScaleCrop>
  <Company/>
  <LinksUpToDate>false</LinksUpToDate>
  <CharactersWithSpaces>39846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3</cp:revision>
  <cp:lastPrinted>2021-12-28T12:02:00Z</cp:lastPrinted>
  <dcterms:created xsi:type="dcterms:W3CDTF">2021-12-28T11:56:00Z</dcterms:created>
  <dcterms:modified xsi:type="dcterms:W3CDTF">2021-12-28T12:05:00Z</dcterms:modified>
</cp:coreProperties>
</file>