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7" w:rsidRDefault="00880361" w:rsidP="008803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A238C" w:rsidRPr="004312A4" w:rsidRDefault="00AA238C" w:rsidP="00AA238C">
      <w:pPr>
        <w:pStyle w:val="a3"/>
        <w:spacing w:before="0" w:after="0"/>
        <w:jc w:val="center"/>
        <w:rPr>
          <w:sz w:val="27"/>
          <w:szCs w:val="27"/>
        </w:rPr>
      </w:pPr>
      <w:r w:rsidRPr="004312A4">
        <w:rPr>
          <w:sz w:val="27"/>
          <w:szCs w:val="27"/>
        </w:rPr>
        <w:t>РОССИЙСКАЯ ФЕДЕРАЦИЯ</w:t>
      </w:r>
    </w:p>
    <w:p w:rsidR="00AA238C" w:rsidRPr="004312A4" w:rsidRDefault="00AA238C" w:rsidP="00AA238C">
      <w:pPr>
        <w:pStyle w:val="a3"/>
        <w:spacing w:before="0" w:after="0"/>
        <w:jc w:val="center"/>
        <w:rPr>
          <w:sz w:val="27"/>
          <w:szCs w:val="27"/>
        </w:rPr>
      </w:pPr>
      <w:r w:rsidRPr="004312A4">
        <w:rPr>
          <w:sz w:val="27"/>
          <w:szCs w:val="27"/>
        </w:rPr>
        <w:t xml:space="preserve"> АДМИНИСТРАЦИЯ МУНИЦИПАЛЬНОГО ОБРАЗОВАНИЯ</w:t>
      </w:r>
    </w:p>
    <w:p w:rsidR="00AA238C" w:rsidRPr="004312A4" w:rsidRDefault="00AA238C" w:rsidP="00AA238C">
      <w:pPr>
        <w:pStyle w:val="a3"/>
        <w:spacing w:before="0" w:after="0"/>
        <w:jc w:val="center"/>
        <w:rPr>
          <w:sz w:val="27"/>
          <w:szCs w:val="27"/>
        </w:rPr>
      </w:pPr>
      <w:r w:rsidRPr="004312A4">
        <w:rPr>
          <w:sz w:val="27"/>
          <w:szCs w:val="27"/>
        </w:rPr>
        <w:t>«</w:t>
      </w:r>
      <w:r>
        <w:rPr>
          <w:sz w:val="27"/>
          <w:szCs w:val="27"/>
        </w:rPr>
        <w:t xml:space="preserve">СИЗОБУГОРСКИЙ </w:t>
      </w:r>
      <w:r w:rsidRPr="004312A4">
        <w:rPr>
          <w:sz w:val="27"/>
          <w:szCs w:val="27"/>
        </w:rPr>
        <w:t>СЕЛЬСОВЕТ»</w:t>
      </w:r>
    </w:p>
    <w:p w:rsidR="00AA238C" w:rsidRPr="004312A4" w:rsidRDefault="00AA238C" w:rsidP="00AA238C">
      <w:pPr>
        <w:pStyle w:val="a3"/>
        <w:spacing w:before="0" w:after="0"/>
        <w:jc w:val="center"/>
        <w:rPr>
          <w:sz w:val="27"/>
          <w:szCs w:val="27"/>
        </w:rPr>
      </w:pPr>
      <w:r w:rsidRPr="004312A4">
        <w:rPr>
          <w:sz w:val="27"/>
          <w:szCs w:val="27"/>
        </w:rPr>
        <w:t>ВОЛОДАРСКОГО РАЙОНА АСТРАХАНСКОЙ ОБЛАСТИ</w:t>
      </w:r>
    </w:p>
    <w:p w:rsidR="00AA238C" w:rsidRPr="004312A4" w:rsidRDefault="00AA238C" w:rsidP="00AA238C">
      <w:pPr>
        <w:pStyle w:val="a3"/>
        <w:spacing w:before="0" w:after="0"/>
        <w:jc w:val="center"/>
        <w:rPr>
          <w:sz w:val="27"/>
          <w:szCs w:val="27"/>
        </w:rPr>
      </w:pPr>
    </w:p>
    <w:p w:rsidR="00AA238C" w:rsidRPr="004312A4" w:rsidRDefault="00AA238C" w:rsidP="00AA238C">
      <w:pPr>
        <w:pStyle w:val="a3"/>
        <w:spacing w:before="0" w:after="0"/>
        <w:jc w:val="center"/>
        <w:rPr>
          <w:sz w:val="27"/>
          <w:szCs w:val="27"/>
        </w:rPr>
      </w:pPr>
      <w:r w:rsidRPr="004312A4">
        <w:rPr>
          <w:sz w:val="27"/>
          <w:szCs w:val="27"/>
        </w:rPr>
        <w:t>ПОСТАНОВЛЕНИЕ</w:t>
      </w:r>
    </w:p>
    <w:p w:rsidR="00AA238C" w:rsidRPr="004312A4" w:rsidRDefault="00AA238C" w:rsidP="00AA238C">
      <w:pPr>
        <w:pStyle w:val="Style9"/>
        <w:widowControl/>
        <w:ind w:firstLine="709"/>
        <w:jc w:val="center"/>
        <w:rPr>
          <w:sz w:val="27"/>
          <w:szCs w:val="27"/>
        </w:rPr>
      </w:pPr>
    </w:p>
    <w:p w:rsidR="00AA238C" w:rsidRPr="004312A4" w:rsidRDefault="00AA238C" w:rsidP="00AA238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312A4">
        <w:rPr>
          <w:rFonts w:ascii="Times New Roman" w:hAnsi="Times New Roman"/>
          <w:sz w:val="27"/>
          <w:szCs w:val="27"/>
        </w:rPr>
        <w:t xml:space="preserve">от «____» ______  2018                                                                                    №___ </w:t>
      </w: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Pr="00B030F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 w:rsidR="00AA238C" w:rsidRPr="00AA238C">
        <w:rPr>
          <w:rFonts w:ascii="Times New Roman" w:eastAsia="Times New Roman" w:hAnsi="Times New Roman" w:cs="Times New Roman"/>
          <w:b/>
          <w:bCs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B030F7">
        <w:rPr>
          <w:rFonts w:ascii="Times New Roman" w:eastAsia="Times New Roman" w:hAnsi="Times New Roman" w:cs="Times New Roman"/>
          <w:b/>
          <w:sz w:val="28"/>
          <w:szCs w:val="28"/>
        </w:rPr>
        <w:t xml:space="preserve"> и бюджетных росписей главных распорядителей средств бюджета </w:t>
      </w:r>
      <w:r w:rsidRPr="00B030F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 w:rsidR="00AA238C" w:rsidRPr="00AA238C">
        <w:rPr>
          <w:rFonts w:ascii="Times New Roman" w:eastAsia="Times New Roman" w:hAnsi="Times New Roman" w:cs="Times New Roman"/>
          <w:b/>
          <w:bCs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B030F7">
        <w:rPr>
          <w:rFonts w:ascii="Times New Roman" w:eastAsia="Times New Roman" w:hAnsi="Times New Roman" w:cs="Times New Roman"/>
          <w:b/>
          <w:sz w:val="28"/>
          <w:szCs w:val="28"/>
        </w:rPr>
        <w:t xml:space="preserve"> (главных администраторов источников финансирования дефицита бюджета </w:t>
      </w:r>
      <w:r w:rsidRPr="00B030F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 w:rsidR="00AA238C" w:rsidRPr="00AA238C">
        <w:rPr>
          <w:rFonts w:ascii="Times New Roman" w:eastAsia="Times New Roman" w:hAnsi="Times New Roman" w:cs="Times New Roman"/>
          <w:b/>
          <w:bCs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030F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8"/>
          <w:szCs w:val="24"/>
        </w:rPr>
        <w:t>В соответствии с пунктом 1 статьи 217 и пунктом 1 статьи 219.1 Бюджетного кодекса  Российской  Федерации, администрация постановляет:</w:t>
      </w: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составления и ведения сводной бюджетной росписи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 и бюджетных росписей главных распорядителей средств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 (главных администраторов источников финансирования дефицита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») (далее - Порядок).</w:t>
      </w:r>
    </w:p>
    <w:p w:rsidR="00B030F7" w:rsidRPr="00B030F7" w:rsidRDefault="00B030F7" w:rsidP="00B03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2. Довести данный Порядок до сведения всех подведомственных получателей средств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030F7" w:rsidRPr="00B030F7" w:rsidRDefault="00B030F7" w:rsidP="00B03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3. Установить, что одновременно с показателями сводной бюджетной росписи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на очередной финансовый год и плановый период подлежат направлению главным распорядителям средств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утвержденные лимиты бюджетных обязательств на очередной финансовый год и плановый период (на бумажном носителе).</w:t>
      </w: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4.Настоящее распоряжение вступает в силу с момента подписания и обнародования и распространятся на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правоотношения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возникшие с 01.01.2018</w:t>
      </w:r>
      <w:r w:rsidRPr="00B030F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030F7" w:rsidRPr="00B030F7" w:rsidRDefault="00B030F7" w:rsidP="00B03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распоряжение оставляю за собой.</w:t>
      </w: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AA238C" w:rsidRDefault="00B030F7" w:rsidP="00B030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030F7" w:rsidRDefault="00B030F7" w:rsidP="00AA23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З. А. Бекеев</w:t>
      </w:r>
    </w:p>
    <w:p w:rsidR="00AA238C" w:rsidRPr="00B030F7" w:rsidRDefault="00AA238C" w:rsidP="00AA23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Приложение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color w:val="000000"/>
          <w:sz w:val="28"/>
          <w:szCs w:val="24"/>
        </w:rPr>
        <w:t>к постановлению администрации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8"/>
          <w:szCs w:val="24"/>
        </w:rPr>
        <w:t xml:space="preserve"> от _______________ № _____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составления и ведения сводной бюджетной росписи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и бюджетных росписей главных распорядителей средств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(главных администраторов источников финансирования дефицита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30F7" w:rsidRPr="00B030F7" w:rsidRDefault="00B030F7" w:rsidP="00B03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Порядок составления и ведения сводной бюджетной росписи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и бюджетных росписей главных распорядителей средств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(главных администраторов источников финансирования дефицита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»,) (далее – Порядок) разработан в соответствии с Бюджетным кодексом Российской Федерации и решением Совета депутатов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"О принятии Положения о бюджетном процессе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</w:t>
      </w:r>
      <w:proofErr w:type="gramEnd"/>
      <w:r w:rsidR="00AA2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A238C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в целях организации исполнения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по расходам и источникам финансирования дефицита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и определяет правила составления и ведения сводной бюджетной росписи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(далее - сводная роспись) и бюджетных росписей главных распорядителей средств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 (главных администраторов источников финансирования дефицита бюджета муниципального образования «</w:t>
      </w:r>
      <w:r w:rsidR="00AA238C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>»,) (далее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– бюджетная роспись).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Раздел I. Состав сводной росписи, порядок ее составления и утверждения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030F7" w:rsidRPr="00B030F7" w:rsidRDefault="00B030F7" w:rsidP="00B0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1.1 Сводная роспись включает в себя: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роспись расходов бюджета сельского поселения на текущий финансовый год и плановый период (в случае составления бюджета сельского поселения на трехлетний период) в разрезе главных распорядителей средств бюджета сельского поселения, разделов, подразделов, целевых статей (муниципальных программ района и </w:t>
      </w:r>
      <w:proofErr w:type="spellStart"/>
      <w:r w:rsidRPr="00B030F7">
        <w:rPr>
          <w:rFonts w:ascii="Times New Roman" w:eastAsia="Times New Roman" w:hAnsi="Times New Roman" w:cs="Times New Roman"/>
          <w:sz w:val="28"/>
          <w:szCs w:val="28"/>
        </w:rPr>
        <w:t>непрограммных</w:t>
      </w:r>
      <w:proofErr w:type="spell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направлений деятельности), групп видов расходов классификации расходов бюджета по форме согласно приложению 1 к настоящему Порядку;</w:t>
      </w:r>
      <w:proofErr w:type="gramEnd"/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роспись источников финансирования дефицита бюджета сельского поселения на текущий финансовый год и плановый период (в случае составления бюджета сельского поселения на трехлетний период) в разрезе главных администраторов 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источников финансирования дефицита бюджета сельского поселения (далее - главный администратор источников) и кодов классификации источников финансирования дефицитов бюджетов, кроме операций по управлению остатками средств на едином счете бюджета по форме согласно приложению 2 к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Порядку.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1.2. Сводная роспись составляется администрацией сельского поселения (далее – администрация) и утверждается главой сельского поселения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1.3. Утвержденные показатели сводной росписи должны соответствовать решению Совета депутатов сельского поселения о бюджете сельского поселения на текущий финансовый год и плановый период (в случае составления бюджета сельского поселения на трехлетний период) (далее – Решение Совета депутатов).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Раздел II. Лимиты бюджетных обязательств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2.1. Лимиты бюджетных обязательств главным распорядителям средств бюджета сельского поселения (далее - главные распорядители) утверждаются по форме согласно приложению 3 к настоящему Порядку в разрезе главных распорядителей, разделов, подразделов, целевых статей (муниципальных программ района и </w:t>
      </w:r>
      <w:proofErr w:type="spellStart"/>
      <w:r w:rsidRPr="00B030F7">
        <w:rPr>
          <w:rFonts w:ascii="Times New Roman" w:eastAsia="Times New Roman" w:hAnsi="Times New Roman" w:cs="Times New Roman"/>
          <w:sz w:val="28"/>
          <w:szCs w:val="28"/>
        </w:rPr>
        <w:t>непрограммных</w:t>
      </w:r>
      <w:proofErr w:type="spell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направлений деятельности), групп, подгрупп и элементов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видов расходов классификации расходов бюджета сельского поселения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2.2. Лимиты бюджетных обязательств утверждаются главой администрации сельского поселения одновременно с утверждением сводной росписи в пределах бюджетных ассигнований, установленных решением Совета депутатов.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Лимиты бюджетных обязательств по расходам на исполнение публичных нормативных обязательств не утверждаются.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Раздел III. Доведение показателей сводной росписи и лимитов бюджетных обязательств до главных распорядителей (главных администраторов источников)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B030F7">
        <w:rPr>
          <w:rFonts w:ascii="Times New Roman" w:eastAsia="Times New Roman" w:hAnsi="Times New Roman" w:cs="Times New Roman"/>
          <w:sz w:val="28"/>
          <w:szCs w:val="24"/>
        </w:rPr>
        <w:t xml:space="preserve">Администрация в течение трех рабочих дней со дня утверждения сводной росписи и лимитов бюджетных обязательств, за исключением случаев, предусмотренных статьями 190 и 191 Бюджетного кодекса Российской Федерации, обеспечивает доведение до главных распорядителей (главных администраторов источников): показателей сводной росписи по соответствующему главному распорядителю 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8"/>
          <w:szCs w:val="24"/>
        </w:rPr>
        <w:t xml:space="preserve">лимитов бюджетных обязательств, утвержденные главой администрации  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8"/>
          <w:szCs w:val="24"/>
        </w:rPr>
        <w:t>перечень публичных нормативных обязательств бюджета поселения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Утвержденные показатели сводной росписи и лимитов бюджетных обязатель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ств пл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>анового периода, действовавшие в текущем году, прекращают действие с 1 января очередного финансового года.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IV. Ведение сводной росписи и изменение лимитов бюджетных обязательств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4.1. Ведение сводной росписи и изменение лимитов бюджетных обязательств осуществляется администрацией сельского поселения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4.2. Изменение сводной росписи утверждается главой администрации сельского поселения.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поселения в соответствии с основаниями, установленными статьей 217 Бюджетного кодекса Российской Федерации, и с учетом особенностей исполнения бюджета сельского поселения, установленных решением Совета депутатов, вносит предложения об изменении сводной росписи и лимитов бюджетных обязательств в следующем порядке.</w:t>
      </w:r>
      <w:proofErr w:type="gramEnd"/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поселения предлагаемые изменения сводной росписи и лимитов бюджетных обязательств с указанием экономически обоснованных причин (расчетов) и оснований для внесения изменений, оформляет справкой – уведомлением об изменении росписи расходов и лимитов бюджетных обязательств по форме согласно приложению 4 к настоящему Порядку.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Изменения в сводную роспись и лимиты бюджетных обязательств, оформляются справкой – уведомлением об изменении сводной росписи и лимитов бюджетных обязательств (по форме согласно приложению 5 к настоящему Порядку), которая утверждается главой администрации сельского поселения.</w:t>
      </w:r>
      <w:proofErr w:type="gramEnd"/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Справка-уведомление об изменении сводной росписи и лимитов бюджетных обязательств одновременно служит основанием для внесения изменений в лимиты бюджетных обязательств.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Изменение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росписи источников финансирования дефицита бюджета сельского поселения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справкой по форме согласно приложению 6 к настоящему Порядку в разрезе кодов главных администраторов и кодов источников финансирования дефицита классификации источников финансирования дефицитов бюджетов.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4.4. Администрация сельского поселения в случаях изменения бюджетной росписи и лимитов бюджетных обязательств, не приводящих к изменению показателей сводной росписи, между кодами подгрупп и (или) элементов видов расходов, формируют справку-уведомление об изменении росписи расходов и лимитов бюджетных обязательств по форме согласно приложению 4 к настоящему Порядку. 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4.5. В случае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если предлагаемые изменения предусматривают уменьшение бюджетных ассигнований, главные распорядители принимают обязательство о недопущении образования кредиторской задолженности.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Уменьшение бюджетных ассигнований, предусмотренных на исполнение публичных нормативных обязательств и обслуживание государственного долга сельского поселения, для увеличения иных бюджетных ассигнований без внесения изменений в решение Совета депутатов не допускается.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lastRenderedPageBreak/>
        <w:t>4.6. Главные распорядители (главные администраторы источников) доводят до соответствующих подведомственных распорядителей (получателей) средств бюджета сельского поселения (администратора источников) показателей бюджетной росписи по расходам и лимитов бюджетных обязательств.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4.7. Оформление справок-уведомлений об изменении сводной росписи и лимитов бюджетных обязательств осуществляется с присвоением следующих кодов источников изменений: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1) 001 - изменения, не приводящие к изменению показателей сводной росписи;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2) 002 - изменения, вносимые в случае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использования средств резервного фонда администрации сельского поселения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3) 003 - изменения, вносимые в связи с изменением состава или полномочий (функций) главных распорядителей бюджетных средств (подведомственных им казенных учреждений), типа муниципальных учреждений;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4) 004 - изменения, вносимые в связи с исполнением судебных актов, предусматривающих обращение взыскания на средства бюджета сельского поселения;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5) 005 - изменения, вносимые в связи с недостаточностью бюджетных ассигнований для исполнения публичных нормативных обязательств;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6) 006 – изменения, вносимые в связи с перераспределением бюджетных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программами района и </w:t>
      </w:r>
      <w:proofErr w:type="spellStart"/>
      <w:r w:rsidRPr="00B030F7">
        <w:rPr>
          <w:rFonts w:ascii="Times New Roman" w:eastAsia="Times New Roman" w:hAnsi="Times New Roman" w:cs="Times New Roman"/>
          <w:sz w:val="28"/>
          <w:szCs w:val="28"/>
        </w:rPr>
        <w:t>непрограммными</w:t>
      </w:r>
      <w:proofErr w:type="spell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направлениями деятельности), группами видов расходов в пределах общего объема бюджетных ассигнований, предусмотренного главному распорядителю, на исполнение публичных нормативных обязательств в текущем финансовом году;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7) 007 - изменения в части перераспределения бюджетных ассигнований между главными распорядителями бюджетных средств, по основаниям, установленным Решение Совета депутатов о бюджете сельского поселения; 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8) 009 - изменения, вносимые в связи с получением субсидий, субвенций, иных межбюджетных трансфертов и безвозмездных поступлений от физических и юридических лиц, остатков субсидий и иных межбюджетных трансфертов, не использованных на начало текущего финансового года, имеющих целевое назначение, сверх объемов, утвержденных решением Совета депутатов, а также в случае сокращения (возврата при отсутствии потребности) указанных средств;</w:t>
      </w:r>
      <w:proofErr w:type="gramEnd"/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9) 020 - изменения, вносимые в связи с принятием решений о внесении изменений в решение Совета депутатов;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10) 050 - изменения, вносимые по основаниям, установленным пунктом 2 статьи 232 Бюджетного кодекса Российской Федерации;</w:t>
      </w:r>
    </w:p>
    <w:p w:rsidR="00B030F7" w:rsidRPr="00B030F7" w:rsidRDefault="00501F43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r w:rsidR="00B030F7" w:rsidRPr="00B030F7">
        <w:rPr>
          <w:rFonts w:ascii="Times New Roman" w:eastAsia="Times New Roman" w:hAnsi="Times New Roman" w:cs="Times New Roman"/>
          <w:sz w:val="28"/>
          <w:szCs w:val="28"/>
        </w:rPr>
        <w:t xml:space="preserve">060 - 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</w:t>
      </w:r>
      <w:r w:rsidR="00B030F7" w:rsidRPr="00B030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использованных на начало текущего финансового года бюджетных </w:t>
      </w:r>
      <w:proofErr w:type="gramStart"/>
      <w:r w:rsidR="00B030F7" w:rsidRPr="00B030F7">
        <w:rPr>
          <w:rFonts w:ascii="Times New Roman" w:eastAsia="Times New Roman" w:hAnsi="Times New Roman" w:cs="Times New Roman"/>
          <w:sz w:val="28"/>
          <w:szCs w:val="28"/>
        </w:rPr>
        <w:t>ассигнований</w:t>
      </w:r>
      <w:proofErr w:type="gramEnd"/>
      <w:r w:rsidR="00B030F7"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 использование указанных муниципальных контрактов;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12) 070 - субсидии бюджетам муниципальных образований из областного фонда </w:t>
      </w:r>
      <w:proofErr w:type="spellStart"/>
      <w:r w:rsidRPr="00B030F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расходов;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13) 071 - дотации бюджетам муниципальных образований на поддержку мер по обеспечению сбалансированности местных бюджетов.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Внесение изменений в сводную роспись на сумму средств, полученных в виде субсидий, субвенций, иных межбюджетных трансфертов и безвозмездных поступлений от физических и юридических лиц, имеющих целевое назначение, сверх утвержденных Решением Совета депутатов о бюджете сельского поселения, осуществляется в сроки, не выходящие за предел месяца, в котором поступило платежное поручение.</w:t>
      </w:r>
      <w:proofErr w:type="gramEnd"/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При этом в случае необходимости установления новых кодов целевых статей администрация сельского поселения в течени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5 рабочих дней готовит соответствующие изменения в бюджетную классификацию, утвержденную Порядком применения бюджетной классификации Российской Федерации в части целевых статей, применяемых при составлении и исполнении бюджета сельского поселения.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сводную роспись и лимиты бюджетных обязательств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в связи с принятием Решения Совета депутатов о внесении изменений в Решение Совета депутатов о бюджете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производится в течение десяти рабочих дней после принятия соответствующего Решения Совета депутатов.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Изменения, вносимые в сводную роспись по основаниям, установленным пунктом 2 статьи 232 Бюджетного кодекса Российской Федерации, производятся не более одного раза в квартал, не позднее 20 числа месяца, следующего за отчетным кварталом.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Внесение изменений сводной росписи и лимитов бюджетных обязательств осуществляется до 25 декабря текущего финансового года.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Главные распорядители (главные администраторы источников) представляют в комитет по финансам района предложения об изменении сводной росписи и лимитов бюджетных обязательств до 15 декабря текущего финансового года.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Раздел V. Состав бюджетной росписи главных распорядителей (главных администраторов источников), порядок ее составления и утверждения, утверждение лимитов бюджетных обязательств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5.1. В состав бюджетной росписи включаются: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роспись расходов главного распорядителя на текущий финансовый год и плановый период (в случае составления бюджета района на трехлетний период) в разрезе распорядителей (получателей), подведомственных главному распорядителю, разделов, подразделов, целевых статей (муниципальных программ района и </w:t>
      </w:r>
      <w:proofErr w:type="spellStart"/>
      <w:r w:rsidRPr="00B030F7">
        <w:rPr>
          <w:rFonts w:ascii="Times New Roman" w:eastAsia="Times New Roman" w:hAnsi="Times New Roman" w:cs="Times New Roman"/>
          <w:sz w:val="28"/>
          <w:szCs w:val="28"/>
        </w:rPr>
        <w:t>непрограммных</w:t>
      </w:r>
      <w:proofErr w:type="spell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направлений деятельности), групп, подгрупп и элементов видов расходов классификации расходов;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роспись 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источников финансирования дефицита бюджета сельского поселения главного администратора источников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и плановый 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lastRenderedPageBreak/>
        <w:t>период (в случае составления бюджета района на трехлетний период) в разрезе администраторов источников финансирования дефицита бюджета муниципального района (далее - администраторы источников) и кодов классификации источников финансирования дефицитов бюджетов.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5.2. Бюджетная роспись согласно приложениям 7, 8 к настоящему Порядку и лимиты бюджетных обязательств согласно приложению 9 к настоящему Порядку утверждаются главным распорядителем (главным администратором источников) в соответствии со сводной росписью и утвержденными лимитами бюджетных обязательств по соответствующему главному распорядителю (главному администратору источников).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5.3. Лимиты бюджетных обязательств распорядителей (получателей) средств бюджета сельского поселения утверждаются в пределах лимитов бюджетных обязательств, установленных для главного распорядителя, в ведении которого они находятся.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осуществляют распределение доведенных лимитов бюджетных обязательств до своих распорядителей (получателей) в разрезе разделов, подразделов, целевых статей (муниципальных программ и </w:t>
      </w:r>
      <w:proofErr w:type="spellStart"/>
      <w:r w:rsidRPr="00B030F7">
        <w:rPr>
          <w:rFonts w:ascii="Times New Roman" w:eastAsia="Times New Roman" w:hAnsi="Times New Roman" w:cs="Times New Roman"/>
          <w:sz w:val="28"/>
          <w:szCs w:val="28"/>
        </w:rPr>
        <w:t>непрограммных</w:t>
      </w:r>
      <w:proofErr w:type="spellEnd"/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направлений деятельности), групп, подгрупп и элементов видов расходов классификации расходов.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5.4.Бюджетные ассигнования для администраторов источников утверждаются в соответствии с бюджетными ассигнованиями, установленными для главного администратора источников, в ведении которого они находятся.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Раздел VI. Доведение бюджетной росписи, лимитов бюджетных обязательств до распорядителей (получателей) средств бюджета сельского поселения (администраторов источников)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6.1. Главные распорядители (главные администраторы источников) доводят показатели бюджетной росписи и лимиты бюджетных обязательств до соответствующих подведомственных распорядителей (получателей) средств бюджета сельского поселения (администраторов источников)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Раздел VII. Ведение бюджетной росписи и изменение лимитов бюджетных обязательств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7.1. 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лимиты бюджетных обязательств (далее - изменение бюджетной росписи и лимитов бюджетных обязательств).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7.2. Изменение бюджетной росписи и лимитов бюджетных обязательств, приводящее к изменению показателей сводной росписи, осуществляется в 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основаниями, установленными статьей 217 Бюджетного кодекса Российской Федерации.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7.3. Изменение бюджетной росписи и лимитов бюджетных обязательств осуществляется с присвоением кодов видов изменений, установленных пунктом 13 настоящего Порядка.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7.4. Изменение бюджетной росписи и лимитов бюджетных обязательств, не приводящее к изменению показателей сводной росписи, касающееся перераспределения по кодам подгрупп и (или) элементов видов расходов осуществляется главными распорядителями на основании письменного обращения распорядителей (получателей) средств бюджета сельского поселения, находящихся в их ведении по согласованию с администрацией сельского поселения.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7.5. Решение администрации сельского поселения об изменении сводной росписи и лимитов бюджетных обязатель</w:t>
      </w:r>
      <w:proofErr w:type="gramStart"/>
      <w:r w:rsidRPr="00B030F7">
        <w:rPr>
          <w:rFonts w:ascii="Times New Roman" w:eastAsia="Times New Roman" w:hAnsi="Times New Roman" w:cs="Times New Roman"/>
          <w:sz w:val="28"/>
          <w:szCs w:val="28"/>
        </w:rPr>
        <w:t>ств сл</w:t>
      </w:r>
      <w:proofErr w:type="gramEnd"/>
      <w:r w:rsidRPr="00B030F7">
        <w:rPr>
          <w:rFonts w:ascii="Times New Roman" w:eastAsia="Times New Roman" w:hAnsi="Times New Roman" w:cs="Times New Roman"/>
          <w:sz w:val="28"/>
          <w:szCs w:val="28"/>
        </w:rPr>
        <w:t>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 и лимиты бюджетных обязательств.</w:t>
      </w:r>
    </w:p>
    <w:p w:rsidR="00B030F7" w:rsidRPr="00B030F7" w:rsidRDefault="00B030F7" w:rsidP="00B030F7">
      <w:pPr>
        <w:tabs>
          <w:tab w:val="left" w:pos="635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0F7">
        <w:rPr>
          <w:rFonts w:ascii="Times New Roman" w:eastAsia="Times New Roman" w:hAnsi="Times New Roman" w:cs="Times New Roman"/>
          <w:sz w:val="28"/>
          <w:szCs w:val="28"/>
        </w:rPr>
        <w:t>Главный распорядитель (главный администратор источников) обязан в течение трех рабочих дней со дня получения документов, указанных в пунктах 9 и 10, внести изменения в показатели своей бюджетной росписи и лимиты бюджетных обязательств.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30F7" w:rsidRPr="00B030F7">
          <w:pgSz w:w="11906" w:h="16838"/>
          <w:pgMar w:top="993" w:right="567" w:bottom="1134" w:left="1418" w:header="709" w:footer="709" w:gutter="0"/>
          <w:cols w:space="720"/>
        </w:sect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 образования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»,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B030F7" w:rsidRPr="00B030F7" w:rsidTr="00B030F7">
        <w:trPr>
          <w:trHeight w:val="29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УТВЕРЖДЕНО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"______"________________201___г</w:t>
      </w:r>
      <w:r w:rsidRPr="00B030F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b/>
          <w:sz w:val="20"/>
          <w:szCs w:val="20"/>
        </w:rPr>
        <w:t>РОСПИСЬ БЮДЖЕТА СЕЛЬСКОГО ПОСЕЛЕНИЯ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b/>
          <w:sz w:val="20"/>
          <w:szCs w:val="20"/>
        </w:rPr>
        <w:t>на 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(текущий финансовый год и плановый период)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b/>
          <w:sz w:val="20"/>
          <w:szCs w:val="20"/>
        </w:rPr>
        <w:t>Главный распорядитель _____________________________________________________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(руб.)</w:t>
      </w:r>
    </w:p>
    <w:tbl>
      <w:tblPr>
        <w:tblW w:w="14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881"/>
        <w:gridCol w:w="1788"/>
        <w:gridCol w:w="935"/>
        <w:gridCol w:w="1309"/>
        <w:gridCol w:w="1548"/>
        <w:gridCol w:w="1552"/>
        <w:gridCol w:w="1688"/>
        <w:gridCol w:w="1380"/>
        <w:gridCol w:w="1559"/>
      </w:tblGrid>
      <w:tr w:rsidR="00B030F7" w:rsidRPr="00B030F7" w:rsidTr="00B030F7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на год</w:t>
            </w:r>
          </w:p>
        </w:tc>
      </w:tr>
      <w:tr w:rsidR="00B030F7" w:rsidRPr="00B030F7" w:rsidTr="00B030F7">
        <w:trPr>
          <w:trHeight w:val="161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главного распорядителя средств бюджета сельского поселения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раздела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подраздела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целевой статьи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группы вида расходов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Текущий финансовый год</w:t>
            </w:r>
          </w:p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II </w:t>
            </w: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 планового периода</w:t>
            </w:r>
          </w:p>
        </w:tc>
      </w:tr>
      <w:tr w:rsidR="00B030F7" w:rsidRPr="00B030F7" w:rsidTr="00B030F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0F7" w:rsidRPr="00B030F7" w:rsidTr="00B030F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ИТОГО расходов: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B030F7" w:rsidRPr="00B030F7"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proofErr w:type="spell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бюджетныхросписей</w:t>
      </w:r>
      <w:proofErr w:type="spellEnd"/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образования 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УТВЕРЖДЕНО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"_______"_________________201__г.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РОСПИСЬ ИСТОЧНИКОВ ФИНАНСИРОВАНИЯ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ДЕФИЦИТА БЮДЖЕТА СЕЛЬСКОГО ПОСЕЛЕНИЯ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b/>
          <w:sz w:val="20"/>
          <w:szCs w:val="20"/>
        </w:rPr>
        <w:t>на 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(текущий финансовый год и плановый период)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(руб.)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90"/>
        <w:gridCol w:w="2628"/>
        <w:gridCol w:w="1842"/>
        <w:gridCol w:w="1416"/>
        <w:gridCol w:w="1417"/>
        <w:gridCol w:w="1487"/>
      </w:tblGrid>
      <w:tr w:rsidR="00B030F7" w:rsidRPr="00B030F7" w:rsidTr="00B030F7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Сумма на год</w:t>
            </w:r>
          </w:p>
        </w:tc>
      </w:tr>
      <w:tr w:rsidR="00B030F7" w:rsidRPr="00B030F7" w:rsidTr="00B030F7">
        <w:trPr>
          <w:trHeight w:val="151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главного администратора источников </w:t>
            </w:r>
            <w:proofErr w:type="spellStart"/>
            <w:proofErr w:type="gramStart"/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финансиро</w:t>
            </w:r>
            <w:proofErr w:type="spellEnd"/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вания</w:t>
            </w:r>
            <w:proofErr w:type="spellEnd"/>
            <w:proofErr w:type="gramEnd"/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дефицита бюджета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источника финансирования дефицита бюджета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Текущий финансовый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ИТОГО расходов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30F7" w:rsidRPr="00B030F7">
          <w:pgSz w:w="11906" w:h="16838"/>
          <w:pgMar w:top="1134" w:right="851" w:bottom="1134" w:left="1134" w:header="709" w:footer="709" w:gutter="0"/>
          <w:cols w:space="720"/>
        </w:sect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3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УТВЕРЖДЕНО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________________________________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"_______"_________________201__г.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8"/>
          <w:szCs w:val="24"/>
        </w:rPr>
        <w:t>ЛИМИТЫ БЮДЖЕТНЫХ ОБЯЗАТЕЛЬСТВ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8"/>
          <w:szCs w:val="24"/>
        </w:rPr>
        <w:t>на___________________________________ годы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(текущий финансовый год и плановый период)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 руб.)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90"/>
        <w:gridCol w:w="2487"/>
        <w:gridCol w:w="1134"/>
        <w:gridCol w:w="1276"/>
        <w:gridCol w:w="1418"/>
        <w:gridCol w:w="1559"/>
        <w:gridCol w:w="1843"/>
        <w:gridCol w:w="1559"/>
        <w:gridCol w:w="1984"/>
      </w:tblGrid>
      <w:tr w:rsidR="00B030F7" w:rsidRPr="00B030F7" w:rsidTr="00B030F7">
        <w:trPr>
          <w:trHeight w:val="384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Сумма на год</w:t>
            </w:r>
          </w:p>
        </w:tc>
      </w:tr>
      <w:tr w:rsidR="00B030F7" w:rsidRPr="00B030F7" w:rsidTr="00B030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Главного распорядителя средств бюджета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целевой статьи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вида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Текущий финансовый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</w:tr>
      <w:tr w:rsidR="00B030F7" w:rsidRPr="00B030F7" w:rsidTr="00B030F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  <w:tr w:rsidR="00B030F7" w:rsidRPr="00B030F7" w:rsidTr="00B030F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ИТОГО расходов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Pr="00B030F7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4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СПРАВКА-УВЕДОМЛЕНИЕ №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ОБ ИЗМЕНЕНИИ РОСПИСИ РАСХОДОВ И ЛИМИТОВ БЮДЖЕТНЫХ ОБЯЗАТЕЛЬСТВ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(наименование главного распорядителя, распорядителя, получателя бюджетных ассигнований)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Основание</w:t>
      </w:r>
      <w:r w:rsidRPr="00B030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0F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По вопросу_________________________________________________________________________________________________________________________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 руб.)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62"/>
        <w:gridCol w:w="1417"/>
        <w:gridCol w:w="1561"/>
        <w:gridCol w:w="1698"/>
        <w:gridCol w:w="2131"/>
        <w:gridCol w:w="1560"/>
        <w:gridCol w:w="1986"/>
      </w:tblGrid>
      <w:tr w:rsidR="00B030F7" w:rsidRPr="00B030F7" w:rsidTr="00B030F7">
        <w:trPr>
          <w:trHeight w:val="384"/>
        </w:trPr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изменений (знак "+" – увеличение,</w:t>
            </w:r>
            <w:proofErr w:type="gramEnd"/>
          </w:p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"-" – уменьшение)</w:t>
            </w:r>
          </w:p>
        </w:tc>
      </w:tr>
      <w:tr w:rsidR="00B030F7" w:rsidRPr="00B030F7" w:rsidTr="00B030F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Главного</w:t>
            </w:r>
          </w:p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распорядителя средств бюджета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раздела</w:t>
            </w:r>
            <w:proofErr w:type="gramStart"/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,п</w:t>
            </w:r>
            <w:proofErr w:type="gramEnd"/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одраздела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целевой статьи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группы вида расходов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Текущий финансовый год</w:t>
            </w:r>
          </w:p>
          <w:p w:rsidR="00B030F7" w:rsidRPr="00B030F7" w:rsidRDefault="00B030F7" w:rsidP="00B030F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планового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планового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периода</w:t>
            </w:r>
          </w:p>
        </w:tc>
      </w:tr>
      <w:tr w:rsidR="00B030F7" w:rsidRPr="00B030F7" w:rsidTr="00B030F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0F7" w:rsidRPr="00B030F7" w:rsidTr="00B030F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Источники изменений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главного распорядителя средств 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сельского поселения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Исполнитель _______________________ 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Дата __________________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Pr="00B030F7" w:rsidRDefault="00501F43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5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030F7" w:rsidRPr="00B030F7" w:rsidRDefault="00B030F7" w:rsidP="00B030F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  <w:b/>
        </w:rPr>
        <w:t>СПРАВКА-УВЕДОМЛЕНИЕ № 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ОБ ИЗМЕНЕНИИ СВОДНОЙ РОСПИСИ РАСХОДОВ И ЛИМИТОВ БЮДЖЕТНЫХ ОБЯЗАТЕЛЬСТВ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(наименование главного распорядителя, распорядителя, получателя бюджетных ассигнований)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Основание</w:t>
      </w:r>
      <w:r w:rsidRPr="00B03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30F7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</w:rPr>
        <w:t>По вопросу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(в рублях)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61"/>
        <w:gridCol w:w="1984"/>
        <w:gridCol w:w="1843"/>
        <w:gridCol w:w="1559"/>
        <w:gridCol w:w="1701"/>
        <w:gridCol w:w="1701"/>
        <w:gridCol w:w="1701"/>
      </w:tblGrid>
      <w:tr w:rsidR="00B030F7" w:rsidRPr="00B030F7" w:rsidTr="00B030F7">
        <w:trPr>
          <w:trHeight w:val="384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Сумма изменений (знак "+" – увеличение,</w:t>
            </w:r>
            <w:proofErr w:type="gramEnd"/>
          </w:p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"-" – уменьшение)</w:t>
            </w:r>
          </w:p>
        </w:tc>
      </w:tr>
      <w:tr w:rsidR="00B030F7" w:rsidRPr="00B030F7" w:rsidTr="00B030F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Главного</w:t>
            </w:r>
          </w:p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распорядителя средств бюджета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раздела, подраздела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целевой статьи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группы вида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Текущий финансовый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планового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планового периода</w:t>
            </w:r>
          </w:p>
        </w:tc>
      </w:tr>
      <w:tr w:rsidR="00B030F7" w:rsidRPr="00B030F7" w:rsidTr="00B030F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0F7" w:rsidRPr="00B030F7" w:rsidTr="00B030F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Источники изменений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Руководитель главного распорядителя средств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сельского поселения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Исполнитель _______________________ 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Дата __________________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0F7" w:rsidRPr="00B030F7" w:rsidRDefault="00B030F7" w:rsidP="00B030F7">
      <w:pPr>
        <w:autoSpaceDE w:val="0"/>
        <w:autoSpaceDN w:val="0"/>
        <w:spacing w:after="0" w:line="360" w:lineRule="auto"/>
        <w:rPr>
          <w:rFonts w:ascii="Calibri" w:eastAsia="Times New Roman" w:hAnsi="Calibri" w:cs="Calibri"/>
          <w:szCs w:val="20"/>
        </w:rPr>
      </w:pPr>
    </w:p>
    <w:p w:rsidR="00B030F7" w:rsidRPr="00B030F7" w:rsidRDefault="00B030F7" w:rsidP="00B030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B030F7" w:rsidRPr="00B030F7">
          <w:pgSz w:w="16838" w:h="11906" w:orient="landscape"/>
          <w:pgMar w:top="624" w:right="1134" w:bottom="567" w:left="1134" w:header="709" w:footer="709" w:gutter="0"/>
          <w:cols w:space="720"/>
        </w:sect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6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 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4"/>
          <w:szCs w:val="24"/>
        </w:rPr>
        <w:t>СПРАВКА №____________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4"/>
          <w:szCs w:val="24"/>
        </w:rPr>
        <w:t>об изменении росписи источников финансирования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4"/>
          <w:szCs w:val="24"/>
        </w:rPr>
        <w:t>дефицита бюджета сельского поселения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4"/>
          <w:szCs w:val="24"/>
        </w:rPr>
        <w:t>на _______________________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7"/>
        <w:gridCol w:w="1610"/>
      </w:tblGrid>
      <w:tr w:rsidR="00B030F7" w:rsidRPr="00B030F7" w:rsidTr="00B030F7"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Главный администратор источников финансирования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дефицита бюджета_________________________________________________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КОДЫ</w:t>
            </w:r>
          </w:p>
        </w:tc>
      </w:tr>
      <w:tr w:rsidR="00B030F7" w:rsidRPr="00B030F7" w:rsidTr="00B030F7"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030F7" w:rsidRPr="00B030F7" w:rsidTr="00B030F7"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030F7" w:rsidRPr="00B030F7" w:rsidTr="00B030F7"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030F7" w:rsidRPr="00B030F7" w:rsidTr="00B030F7"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Ед. измерения: руб.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Основание для внесения изменений__________________________________________________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по вопросу ___________________________________________________________________________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701"/>
        <w:gridCol w:w="2199"/>
        <w:gridCol w:w="1510"/>
        <w:gridCol w:w="1393"/>
        <w:gridCol w:w="1417"/>
        <w:gridCol w:w="1560"/>
      </w:tblGrid>
      <w:tr w:rsidR="00B030F7" w:rsidRPr="00B030F7" w:rsidTr="00B030F7">
        <w:trPr>
          <w:trHeight w:val="2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Коды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Сумма на год</w:t>
            </w:r>
          </w:p>
        </w:tc>
      </w:tr>
      <w:tr w:rsidR="00B030F7" w:rsidRPr="00B030F7" w:rsidTr="00B030F7">
        <w:trPr>
          <w:trHeight w:val="15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главного администратора </w:t>
            </w:r>
            <w:proofErr w:type="gramStart"/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источников финансирования дефицита бюджета сельского поселения распорядителя средств бюджета сельского поселения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источника финансирования дефицита бюджета сельского поселения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</w:tr>
      <w:tr w:rsidR="00B030F7" w:rsidRPr="00B030F7" w:rsidTr="00B030F7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ИТОГО расходов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8"/>
          <w:szCs w:val="24"/>
        </w:rPr>
        <w:t>Глава администрации сельского поселения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030F7">
        <w:rPr>
          <w:rFonts w:ascii="Times New Roman" w:eastAsia="Times New Roman" w:hAnsi="Times New Roman" w:cs="Times New Roman"/>
          <w:sz w:val="28"/>
          <w:szCs w:val="24"/>
        </w:rPr>
        <w:t>Девицкий</w:t>
      </w:r>
      <w:proofErr w:type="spellEnd"/>
      <w:r w:rsidRPr="00B030F7">
        <w:rPr>
          <w:rFonts w:ascii="Times New Roman" w:eastAsia="Times New Roman" w:hAnsi="Times New Roman" w:cs="Times New Roman"/>
          <w:sz w:val="28"/>
          <w:szCs w:val="24"/>
        </w:rPr>
        <w:t xml:space="preserve"> сельсовет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Исполнитель ____________________</w:t>
      </w:r>
    </w:p>
    <w:p w:rsidR="00B030F7" w:rsidRPr="00B030F7" w:rsidRDefault="00B030F7" w:rsidP="00B030F7">
      <w:pPr>
        <w:spacing w:after="0" w:line="240" w:lineRule="auto"/>
        <w:rPr>
          <w:rFonts w:ascii="Times New Roman" w:eastAsia="Times New Roman" w:hAnsi="Times New Roman" w:cs="Times New Roman"/>
        </w:rPr>
        <w:sectPr w:rsidR="00B030F7" w:rsidRPr="00B030F7">
          <w:pgSz w:w="11906" w:h="16838"/>
          <w:pgMar w:top="1134" w:right="850" w:bottom="1134" w:left="1701" w:header="709" w:footer="709" w:gutter="0"/>
          <w:cols w:space="720"/>
        </w:sect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7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УТВЕРЖДЕНО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"______"________________201___г</w:t>
      </w:r>
      <w:r w:rsidRPr="00B030F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8"/>
          <w:szCs w:val="24"/>
        </w:rPr>
        <w:t>РОСПИСЬ РАСХОДОВ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(наименование главного распорядителя, распорядителя средств бюджета сельского поселения)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8"/>
          <w:szCs w:val="24"/>
        </w:rPr>
        <w:t>на_________________________________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(текущий финансовый год и плановый период)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90"/>
        <w:gridCol w:w="1759"/>
        <w:gridCol w:w="979"/>
        <w:gridCol w:w="1276"/>
        <w:gridCol w:w="1016"/>
        <w:gridCol w:w="1101"/>
        <w:gridCol w:w="1058"/>
        <w:gridCol w:w="867"/>
        <w:gridCol w:w="1078"/>
        <w:gridCol w:w="1387"/>
        <w:gridCol w:w="1196"/>
        <w:gridCol w:w="1196"/>
      </w:tblGrid>
      <w:tr w:rsidR="00B030F7" w:rsidRPr="00B030F7" w:rsidTr="00B030F7">
        <w:trPr>
          <w:trHeight w:val="384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 распорядителя (получателя) средств бюджета сельского поселения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Код 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Дополнительные аналитические коды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Сумма на год</w:t>
            </w:r>
          </w:p>
        </w:tc>
      </w:tr>
      <w:tr w:rsidR="00B030F7" w:rsidRPr="00B030F7" w:rsidTr="00B030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раздела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подраздела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целевой статьи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вида расходов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Текущий финансовый год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</w:tr>
      <w:tr w:rsidR="00B030F7" w:rsidRPr="00B030F7" w:rsidTr="00B030F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  <w:tr w:rsidR="00B030F7" w:rsidRPr="00B030F7" w:rsidTr="00B030F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B030F7" w:rsidRPr="00B030F7" w:rsidRDefault="00B030F7" w:rsidP="00B030F7">
      <w:pPr>
        <w:spacing w:after="0" w:line="360" w:lineRule="auto"/>
        <w:rPr>
          <w:rFonts w:ascii="Times New Roman" w:eastAsia="Times New Roman" w:hAnsi="Times New Roman" w:cs="Times New Roman"/>
          <w:szCs w:val="20"/>
        </w:rPr>
        <w:sectPr w:rsidR="00B030F7" w:rsidRPr="00B030F7"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8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Cs w:val="20"/>
        </w:rPr>
        <w:t xml:space="preserve"> </w:t>
      </w: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B030F7" w:rsidRPr="00B030F7" w:rsidTr="00B030F7">
        <w:trPr>
          <w:trHeight w:val="29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УТВЕРЖДЕНО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 xml:space="preserve"> 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"_______"_________________201__г.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 xml:space="preserve">РОСПИСЬ ИСТОЧНИКОВ 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_____________________________________________________________________________________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главного </w:t>
      </w:r>
      <w:proofErr w:type="gramStart"/>
      <w:r w:rsidRPr="00B030F7">
        <w:rPr>
          <w:rFonts w:ascii="Times New Roman" w:eastAsia="Times New Roman" w:hAnsi="Times New Roman" w:cs="Times New Roman"/>
          <w:sz w:val="18"/>
          <w:szCs w:val="18"/>
        </w:rPr>
        <w:t>администратора источников внутреннего финансирования дефицита бюджета сельского поселения</w:t>
      </w:r>
      <w:proofErr w:type="gramEnd"/>
      <w:r w:rsidRPr="00B030F7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b/>
          <w:sz w:val="20"/>
          <w:szCs w:val="20"/>
        </w:rPr>
        <w:t>на _______________________________________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(текущий финансовый год и плановый период)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(руб.)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90"/>
        <w:gridCol w:w="2344"/>
        <w:gridCol w:w="1558"/>
        <w:gridCol w:w="1416"/>
        <w:gridCol w:w="1417"/>
        <w:gridCol w:w="1275"/>
      </w:tblGrid>
      <w:tr w:rsidR="00B030F7" w:rsidRPr="00B030F7" w:rsidTr="00B030F7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Наименование </w:t>
            </w:r>
            <w:proofErr w:type="gramStart"/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администратора источников финансирования дефицита бюджета сельского поселения распорядителя средств бюджета сельского поселения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Код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Сумма на год</w:t>
            </w:r>
          </w:p>
        </w:tc>
      </w:tr>
      <w:tr w:rsidR="00B030F7" w:rsidRPr="00B030F7" w:rsidTr="00B030F7">
        <w:trPr>
          <w:trHeight w:val="151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источника финансирования дефицита бюджета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Текущий финансовый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030F7" w:rsidRPr="00B030F7" w:rsidTr="00B030F7">
        <w:trPr>
          <w:trHeight w:val="5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rPr>
          <w:rFonts w:ascii="Calibri" w:eastAsia="Times New Roman" w:hAnsi="Calibri" w:cs="Calibri"/>
          <w:szCs w:val="20"/>
        </w:rPr>
      </w:pPr>
      <w:r w:rsidRPr="00B030F7">
        <w:br w:type="page"/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9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» и 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бюджетных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УТВЕРЖДЕНО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t>"_______"_________________201__г.</w:t>
      </w:r>
    </w:p>
    <w:p w:rsidR="00B030F7" w:rsidRPr="00B030F7" w:rsidRDefault="00B030F7" w:rsidP="00B030F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30F7">
        <w:rPr>
          <w:rFonts w:ascii="Times New Roman" w:eastAsia="Times New Roman" w:hAnsi="Times New Roman" w:cs="Times New Roman"/>
          <w:b/>
          <w:sz w:val="28"/>
          <w:szCs w:val="24"/>
        </w:rPr>
        <w:t>ЛИМИТЫ БЮДЖЕТНЫХ ОБЯЗАТЕЛЬСТВ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(наименование главного распорядителя, распорядителя средств бюджета сельского поселения)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B030F7">
        <w:rPr>
          <w:rFonts w:ascii="Times New Roman" w:eastAsia="Times New Roman" w:hAnsi="Times New Roman" w:cs="Times New Roman"/>
          <w:b/>
          <w:sz w:val="28"/>
          <w:szCs w:val="24"/>
        </w:rPr>
        <w:t>на_________________________________годы</w:t>
      </w:r>
      <w:proofErr w:type="spellEnd"/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(текущий финансовый год и плановый период)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37"/>
        <w:gridCol w:w="1141"/>
        <w:gridCol w:w="694"/>
        <w:gridCol w:w="922"/>
        <w:gridCol w:w="723"/>
        <w:gridCol w:w="788"/>
        <w:gridCol w:w="562"/>
        <w:gridCol w:w="445"/>
        <w:gridCol w:w="425"/>
        <w:gridCol w:w="1002"/>
        <w:gridCol w:w="866"/>
        <w:gridCol w:w="866"/>
      </w:tblGrid>
      <w:tr w:rsidR="00B030F7" w:rsidRPr="00B030F7" w:rsidTr="00B030F7">
        <w:trPr>
          <w:trHeight w:val="384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 распорядителя (получателя) средств бюджета сельского поселения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Код 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Дополнительные аналитические коды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Сумма на год</w:t>
            </w:r>
          </w:p>
        </w:tc>
      </w:tr>
      <w:tr w:rsidR="00B030F7" w:rsidRPr="00B030F7" w:rsidTr="00B030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раздела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подраздела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целевой статьи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вида расходов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Текущий финансовый год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</w:tr>
      <w:tr w:rsidR="00B030F7" w:rsidRPr="00B030F7" w:rsidTr="00B030F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  <w:tr w:rsidR="00B030F7" w:rsidRPr="00B030F7" w:rsidTr="00B030F7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ИТОГО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1F43" w:rsidRPr="00B030F7" w:rsidRDefault="00501F43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Приложение 10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  <w:r w:rsidRPr="00B030F7">
        <w:rPr>
          <w:rFonts w:ascii="Times New Roman" w:eastAsia="Times New Roman" w:hAnsi="Times New Roman" w:cs="Times New Roman"/>
          <w:szCs w:val="20"/>
        </w:rPr>
        <w:lastRenderedPageBreak/>
        <w:t>к Порядку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составления и ведения сводной бюджетной росписи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бюджета 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»и</w:t>
      </w:r>
      <w:proofErr w:type="gramEnd"/>
      <w:r w:rsidRPr="00B030F7">
        <w:rPr>
          <w:rFonts w:ascii="Times New Roman" w:eastAsia="Times New Roman" w:hAnsi="Times New Roman" w:cs="Times New Roman"/>
          <w:sz w:val="20"/>
          <w:szCs w:val="20"/>
        </w:rPr>
        <w:t xml:space="preserve"> бюджетных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росписей главных распорядителей средств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  (главных администраторов</w:t>
      </w:r>
      <w:proofErr w:type="gramEnd"/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источников финансирования дефицита бюджета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B03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образования «</w:t>
      </w:r>
      <w:r w:rsidR="00501F43" w:rsidRPr="00501F43">
        <w:rPr>
          <w:rFonts w:ascii="Times New Roman" w:eastAsia="Times New Roman" w:hAnsi="Times New Roman" w:cs="Times New Roman"/>
          <w:sz w:val="20"/>
          <w:szCs w:val="20"/>
        </w:rPr>
        <w:t>Сизобугорский сельсовет</w:t>
      </w:r>
      <w:r w:rsidRPr="00B030F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B030F7" w:rsidRPr="00B030F7" w:rsidRDefault="00B030F7" w:rsidP="00B030F7">
      <w:pPr>
        <w:autoSpaceDE w:val="0"/>
        <w:autoSpaceDN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Cs w:val="20"/>
        </w:rPr>
      </w:pPr>
    </w:p>
    <w:tbl>
      <w:tblPr>
        <w:tblW w:w="2160" w:type="dxa"/>
        <w:jc w:val="right"/>
        <w:tblInd w:w="5148" w:type="dxa"/>
        <w:tblLayout w:type="fixed"/>
        <w:tblLook w:val="04A0"/>
      </w:tblPr>
      <w:tblGrid>
        <w:gridCol w:w="1185"/>
        <w:gridCol w:w="975"/>
      </w:tblGrid>
      <w:tr w:rsidR="00B030F7" w:rsidRPr="00B030F7" w:rsidTr="00B030F7">
        <w:trPr>
          <w:trHeight w:val="314"/>
          <w:jc w:val="right"/>
        </w:trPr>
        <w:tc>
          <w:tcPr>
            <w:tcW w:w="1185" w:type="dxa"/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Код формы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030F7" w:rsidRPr="00B030F7" w:rsidRDefault="00B030F7" w:rsidP="00B030F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  <w:b/>
        </w:rPr>
        <w:t>СПРАВКА-УВЕДОМЛЕНИЕ № ________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30F7">
        <w:rPr>
          <w:rFonts w:ascii="Times New Roman" w:eastAsia="Times New Roman" w:hAnsi="Times New Roman" w:cs="Times New Roman"/>
          <w:b/>
        </w:rPr>
        <w:t>ОБ ИЗМЕНЕНИИ СВОДНОЙ РОСПИСИ РАСХОДОВ И ЛИМИТОВ БЮДЖЕТНЫХ ОБЯЗАТЕЛЬСТВ</w:t>
      </w:r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B030F7">
        <w:rPr>
          <w:rFonts w:ascii="Times New Roman" w:eastAsia="Times New Roman" w:hAnsi="Times New Roman" w:cs="Times New Roman"/>
          <w:b/>
          <w:sz w:val="28"/>
          <w:szCs w:val="24"/>
        </w:rPr>
        <w:t>на_________________________________годы</w:t>
      </w:r>
      <w:proofErr w:type="spellEnd"/>
    </w:p>
    <w:p w:rsidR="00B030F7" w:rsidRPr="00B030F7" w:rsidRDefault="00B030F7" w:rsidP="00B030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0F7">
        <w:rPr>
          <w:rFonts w:ascii="Times New Roman" w:eastAsia="Times New Roman" w:hAnsi="Times New Roman" w:cs="Times New Roman"/>
          <w:sz w:val="18"/>
          <w:szCs w:val="18"/>
        </w:rPr>
        <w:t>(текущий финансовый год и плановый период)</w:t>
      </w:r>
    </w:p>
    <w:p w:rsidR="00B030F7" w:rsidRPr="00B030F7" w:rsidRDefault="00B030F7" w:rsidP="00B030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(руб.)</w:t>
      </w:r>
    </w:p>
    <w:tbl>
      <w:tblPr>
        <w:tblW w:w="11949" w:type="dxa"/>
        <w:tblInd w:w="-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279"/>
        <w:gridCol w:w="2115"/>
        <w:gridCol w:w="1027"/>
        <w:gridCol w:w="912"/>
        <w:gridCol w:w="1027"/>
        <w:gridCol w:w="684"/>
        <w:gridCol w:w="685"/>
        <w:gridCol w:w="684"/>
        <w:gridCol w:w="1254"/>
        <w:gridCol w:w="1141"/>
        <w:gridCol w:w="1141"/>
      </w:tblGrid>
      <w:tr w:rsidR="00B030F7" w:rsidRPr="00B030F7" w:rsidTr="007D2291">
        <w:trPr>
          <w:trHeight w:val="499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Код 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Дополнительные аналитические коды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Сумма на год</w:t>
            </w:r>
          </w:p>
        </w:tc>
      </w:tr>
      <w:tr w:rsidR="00B030F7" w:rsidRPr="00B030F7" w:rsidTr="007D2291">
        <w:trPr>
          <w:trHeight w:val="187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F7" w:rsidRPr="00B030F7" w:rsidRDefault="00B030F7" w:rsidP="00B030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Главного распорядителя средств бюджета сельского поселения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раздела, подраздела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целевой статьи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вида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Текущий финансовый год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 xml:space="preserve"> год</w:t>
            </w:r>
          </w:p>
          <w:p w:rsidR="00B030F7" w:rsidRPr="00B030F7" w:rsidRDefault="00B030F7" w:rsidP="00B030F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планового периода</w:t>
            </w:r>
          </w:p>
        </w:tc>
      </w:tr>
      <w:tr w:rsidR="00B030F7" w:rsidRPr="00B030F7" w:rsidTr="007D2291">
        <w:trPr>
          <w:trHeight w:val="37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  <w:tr w:rsidR="00B030F7" w:rsidRPr="00B030F7" w:rsidTr="007D2291">
        <w:trPr>
          <w:trHeight w:val="37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030F7">
              <w:rPr>
                <w:rFonts w:ascii="Times New Roman" w:eastAsia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F7" w:rsidRPr="00B030F7" w:rsidRDefault="00B030F7" w:rsidP="00B030F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</w:tbl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Источники изменений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Руководитель главного распорядителя средств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30F7">
        <w:rPr>
          <w:rFonts w:ascii="Times New Roman" w:eastAsia="Times New Roman" w:hAnsi="Times New Roman" w:cs="Times New Roman"/>
        </w:rPr>
        <w:t>бюджета сельского поселения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Исполнитель_______________________________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0F7">
        <w:rPr>
          <w:rFonts w:ascii="Times New Roman" w:eastAsia="Times New Roman" w:hAnsi="Times New Roman" w:cs="Times New Roman"/>
          <w:sz w:val="20"/>
          <w:szCs w:val="20"/>
        </w:rPr>
        <w:t>Дата_____________________________________</w:t>
      </w: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30F7" w:rsidRPr="00B030F7" w:rsidRDefault="00B030F7" w:rsidP="00B03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760B" w:rsidRDefault="0062760B"/>
    <w:sectPr w:rsidR="0062760B" w:rsidSect="006F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0F7"/>
    <w:rsid w:val="000C1AEC"/>
    <w:rsid w:val="003D297D"/>
    <w:rsid w:val="00501F43"/>
    <w:rsid w:val="006122D3"/>
    <w:rsid w:val="0062760B"/>
    <w:rsid w:val="006F68E4"/>
    <w:rsid w:val="007D2291"/>
    <w:rsid w:val="00880361"/>
    <w:rsid w:val="00A0666B"/>
    <w:rsid w:val="00AA238C"/>
    <w:rsid w:val="00B0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38C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A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CAD5-49E8-411C-9EBF-9F98177E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4500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6</cp:revision>
  <cp:lastPrinted>2018-08-28T07:46:00Z</cp:lastPrinted>
  <dcterms:created xsi:type="dcterms:W3CDTF">2018-08-21T12:38:00Z</dcterms:created>
  <dcterms:modified xsi:type="dcterms:W3CDTF">2018-08-28T07:47:00Z</dcterms:modified>
</cp:coreProperties>
</file>