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B8" w:rsidRDefault="00F508B8" w:rsidP="00F508B8">
      <w:pPr>
        <w:suppressAutoHyphens/>
        <w:spacing w:after="0" w:line="240" w:lineRule="auto"/>
        <w:jc w:val="right"/>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eastAsia="zh-CN"/>
        </w:rPr>
        <w:t xml:space="preserve">ПРОЕКТ </w:t>
      </w:r>
    </w:p>
    <w:p w:rsidR="00F508B8" w:rsidRDefault="00F508B8" w:rsidP="00F508B8">
      <w:pPr>
        <w:suppressAutoHyphens/>
        <w:spacing w:after="0" w:line="240" w:lineRule="auto"/>
        <w:jc w:val="right"/>
        <w:rPr>
          <w:rFonts w:ascii="Times New Roman" w:eastAsia="Times New Roman" w:hAnsi="Times New Roman" w:cs="Times New Roman"/>
          <w:b/>
          <w:color w:val="000000"/>
          <w:sz w:val="28"/>
          <w:szCs w:val="28"/>
          <w:lang w:eastAsia="zh-CN"/>
        </w:rPr>
      </w:pPr>
    </w:p>
    <w:p w:rsidR="00F508B8" w:rsidRDefault="00F508B8" w:rsidP="00F508B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РОССИЙСКАЯ ФЕДЕРАЦИЯ</w:t>
      </w:r>
    </w:p>
    <w:p w:rsidR="00F508B8" w:rsidRDefault="00F508B8" w:rsidP="00F508B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АСТРАХАНСКАЯ ОБЛАСТЬ ВОЛОДАРСКИЙ РАЙОН</w:t>
      </w:r>
    </w:p>
    <w:p w:rsidR="00F508B8" w:rsidRDefault="00F508B8" w:rsidP="00F508B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АДМИНИСТРАЦИИ МУНИЦИПАЛЬНОГО ОБРАЗОВАНИЯ</w:t>
      </w:r>
    </w:p>
    <w:p w:rsidR="00F508B8" w:rsidRDefault="00F508B8" w:rsidP="00F508B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«СИЗОБУГОРСКИЙ СЕЛЬСОВЕТ»</w:t>
      </w:r>
    </w:p>
    <w:p w:rsidR="00F508B8" w:rsidRDefault="00F508B8" w:rsidP="00F508B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ПОСТАНОВЛЕНИЕ</w:t>
      </w:r>
    </w:p>
    <w:p w:rsidR="00F508B8" w:rsidRDefault="00F508B8" w:rsidP="00F508B8">
      <w:pPr>
        <w:suppressAutoHyphens/>
        <w:spacing w:after="0" w:line="240" w:lineRule="auto"/>
        <w:jc w:val="center"/>
        <w:rPr>
          <w:rFonts w:ascii="Times New Roman" w:eastAsia="Times New Roman" w:hAnsi="Times New Roman" w:cs="Times New Roman"/>
          <w:sz w:val="28"/>
          <w:szCs w:val="28"/>
          <w:lang w:eastAsia="zh-CN"/>
        </w:rPr>
      </w:pPr>
    </w:p>
    <w:p w:rsidR="00F508B8" w:rsidRDefault="00F508B8" w:rsidP="00F508B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________.2020 г.                                    с. Сизый Бугор                                          № ____</w:t>
      </w:r>
    </w:p>
    <w:p w:rsidR="00F508B8" w:rsidRDefault="00F508B8" w:rsidP="00F508B8">
      <w:pPr>
        <w:suppressAutoHyphens/>
        <w:spacing w:after="0" w:line="240" w:lineRule="auto"/>
        <w:jc w:val="both"/>
        <w:rPr>
          <w:rFonts w:ascii="Times New Roman" w:eastAsia="Times New Roman" w:hAnsi="Times New Roman" w:cs="Times New Roman"/>
          <w:color w:val="000000"/>
          <w:sz w:val="24"/>
          <w:szCs w:val="24"/>
          <w:lang w:eastAsia="zh-CN"/>
        </w:rPr>
      </w:pPr>
    </w:p>
    <w:p w:rsidR="00F508B8" w:rsidRDefault="00F508B8" w:rsidP="00F508B8">
      <w:pPr>
        <w:suppressAutoHyphens/>
        <w:spacing w:after="0" w:line="240" w:lineRule="auto"/>
        <w:ind w:right="1274"/>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F508B8" w:rsidRDefault="00F508B8" w:rsidP="00F508B8">
      <w:pPr>
        <w:suppressAutoHyphens/>
        <w:spacing w:after="0" w:line="240" w:lineRule="auto"/>
        <w:ind w:right="1274"/>
        <w:jc w:val="both"/>
        <w:rPr>
          <w:rFonts w:ascii="Times New Roman" w:eastAsia="Times New Roman" w:hAnsi="Times New Roman" w:cs="Times New Roman"/>
          <w:color w:val="000000"/>
          <w:sz w:val="28"/>
          <w:szCs w:val="28"/>
          <w:lang w:eastAsia="zh-CN"/>
        </w:rPr>
      </w:pPr>
    </w:p>
    <w:p w:rsidR="00F508B8" w:rsidRDefault="00F508B8" w:rsidP="00F508B8">
      <w:pPr>
        <w:suppressAutoHyphens/>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zh-CN"/>
        </w:rPr>
        <w:t xml:space="preserve">В соответствии с  Федеральным Законом от 27.07.2010 г. № 210-ФЗ «Об организации предоставления государственных и муниципальных услуг», </w:t>
      </w:r>
      <w:r w:rsidR="00AA723B">
        <w:rPr>
          <w:rFonts w:ascii="Times New Roman" w:eastAsia="Times New Roman" w:hAnsi="Times New Roman" w:cs="Times New Roman"/>
          <w:color w:val="000000"/>
          <w:sz w:val="28"/>
          <w:szCs w:val="28"/>
          <w:lang w:eastAsia="zh-CN"/>
        </w:rPr>
        <w:t>Ф</w:t>
      </w:r>
      <w:r>
        <w:rPr>
          <w:rFonts w:ascii="Times New Roman" w:eastAsia="Times New Roman" w:hAnsi="Times New Roman"/>
          <w:color w:val="000000"/>
          <w:sz w:val="28"/>
          <w:szCs w:val="28"/>
        </w:rPr>
        <w:t>едеральным</w:t>
      </w:r>
      <w:r w:rsidR="00AA723B">
        <w:rPr>
          <w:rFonts w:ascii="Times New Roman" w:eastAsia="Times New Roman" w:hAnsi="Times New Roman"/>
          <w:color w:val="000000"/>
          <w:sz w:val="28"/>
          <w:szCs w:val="28"/>
        </w:rPr>
        <w:t xml:space="preserve"> законо</w:t>
      </w:r>
      <w:r>
        <w:rPr>
          <w:rFonts w:ascii="Times New Roman" w:eastAsia="Times New Roman" w:hAnsi="Times New Roman"/>
          <w:color w:val="000000"/>
          <w:sz w:val="28"/>
          <w:szCs w:val="28"/>
        </w:rPr>
        <w:t xml:space="preserve">м от 06.10.2003 г. № 131-ФЗ «Об общих принципах организации местного самоуправления в Российской Федерации», </w:t>
      </w:r>
      <w:r w:rsidR="00AA723B">
        <w:rPr>
          <w:rFonts w:ascii="Times New Roman" w:eastAsia="Times New Roman" w:hAnsi="Times New Roman"/>
          <w:color w:val="000000"/>
          <w:sz w:val="28"/>
          <w:szCs w:val="28"/>
        </w:rPr>
        <w:t>Налоговым  кодексом  Российской Федерации</w:t>
      </w:r>
    </w:p>
    <w:p w:rsidR="00F508B8" w:rsidRDefault="00F508B8" w:rsidP="00F508B8">
      <w:pPr>
        <w:suppressAutoHyphens/>
        <w:spacing w:after="0" w:line="240" w:lineRule="auto"/>
        <w:jc w:val="both"/>
        <w:rPr>
          <w:rFonts w:ascii="Times New Roman" w:eastAsia="Times New Roman" w:hAnsi="Times New Roman" w:cs="Times New Roman"/>
          <w:color w:val="000000"/>
          <w:sz w:val="28"/>
          <w:szCs w:val="28"/>
          <w:lang w:eastAsia="zh-CN"/>
        </w:rPr>
      </w:pPr>
    </w:p>
    <w:p w:rsidR="00F508B8" w:rsidRDefault="00F508B8" w:rsidP="00F508B8">
      <w:pPr>
        <w:suppressAutoHyphens/>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ПОСТАНОВЛЯЕТ:</w:t>
      </w:r>
    </w:p>
    <w:p w:rsidR="00F508B8" w:rsidRDefault="00F508B8" w:rsidP="00F508B8">
      <w:pPr>
        <w:widowControl w:val="0"/>
        <w:suppressAutoHyphens/>
        <w:spacing w:after="0" w:line="240" w:lineRule="auto"/>
        <w:ind w:firstLine="709"/>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color w:val="000000"/>
          <w:sz w:val="28"/>
          <w:szCs w:val="28"/>
          <w:lang w:eastAsia="zh-CN"/>
        </w:rPr>
        <w:t>1. Утвердить прилагаемый административный регламент предоставления муниципальной услуги «</w:t>
      </w:r>
      <w:r w:rsidR="00AA723B">
        <w:rPr>
          <w:rFonts w:ascii="Times New Roman" w:eastAsia="Times New Roman" w:hAnsi="Times New Roman" w:cs="Times New Roman"/>
          <w:color w:val="000000"/>
          <w:sz w:val="28"/>
          <w:szCs w:val="28"/>
          <w:lang w:eastAsia="zh-CN"/>
        </w:rPr>
        <w:t>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bCs/>
          <w:color w:val="000000"/>
          <w:sz w:val="28"/>
          <w:szCs w:val="28"/>
          <w:lang w:eastAsia="zh-CN"/>
        </w:rPr>
        <w:t>.</w:t>
      </w:r>
    </w:p>
    <w:p w:rsidR="00F508B8" w:rsidRDefault="00F508B8" w:rsidP="00F508B8">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2. </w:t>
      </w:r>
      <w:proofErr w:type="gramStart"/>
      <w:r>
        <w:rPr>
          <w:rFonts w:ascii="Times New Roman" w:eastAsia="Times New Roman" w:hAnsi="Times New Roman" w:cs="Times New Roman"/>
          <w:color w:val="000000"/>
          <w:sz w:val="28"/>
          <w:szCs w:val="28"/>
          <w:lang w:eastAsia="zh-CN"/>
        </w:rPr>
        <w:t>Контроль за</w:t>
      </w:r>
      <w:proofErr w:type="gramEnd"/>
      <w:r>
        <w:rPr>
          <w:rFonts w:ascii="Times New Roman" w:eastAsia="Times New Roman" w:hAnsi="Times New Roman" w:cs="Times New Roman"/>
          <w:color w:val="000000"/>
          <w:sz w:val="28"/>
          <w:szCs w:val="28"/>
          <w:lang w:eastAsia="zh-CN"/>
        </w:rPr>
        <w:t xml:space="preserve"> выполнением настоящего постановления возлагаю на себя.</w:t>
      </w:r>
    </w:p>
    <w:p w:rsidR="00F508B8" w:rsidRDefault="00F508B8" w:rsidP="00F508B8">
      <w:pPr>
        <w:widowControl w:val="0"/>
        <w:suppressAutoHyphens/>
        <w:spacing w:after="0" w:line="240" w:lineRule="auto"/>
        <w:ind w:firstLine="709"/>
        <w:jc w:val="both"/>
        <w:rPr>
          <w:rFonts w:ascii="Times New Roman" w:eastAsia="Lucida Sans Unicode" w:hAnsi="Times New Roman" w:cs="Times New Roman"/>
          <w:b/>
          <w:bCs/>
          <w:color w:val="000000"/>
          <w:sz w:val="28"/>
          <w:szCs w:val="28"/>
          <w:lang w:eastAsia="zh-CN"/>
        </w:rPr>
      </w:pPr>
      <w:r>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4"/>
          <w:szCs w:val="24"/>
          <w:lang w:eastAsia="zh-CN"/>
        </w:rPr>
        <w:t xml:space="preserve"> </w:t>
      </w:r>
      <w:proofErr w:type="gramStart"/>
      <w:r>
        <w:rPr>
          <w:rFonts w:ascii="Times New Roman" w:eastAsia="Lucida Sans Unicode" w:hAnsi="Times New Roman" w:cs="Times New Roman"/>
          <w:color w:val="000000"/>
          <w:sz w:val="28"/>
          <w:szCs w:val="28"/>
          <w:lang w:eastAsia="zh-CN"/>
        </w:rPr>
        <w:t>Разместить</w:t>
      </w:r>
      <w:proofErr w:type="gramEnd"/>
      <w:r>
        <w:rPr>
          <w:rFonts w:ascii="Times New Roman" w:eastAsia="Lucida Sans Unicode" w:hAnsi="Times New Roman" w:cs="Times New Roman"/>
          <w:color w:val="000000"/>
          <w:sz w:val="28"/>
          <w:szCs w:val="28"/>
          <w:lang w:eastAsia="zh-CN"/>
        </w:rPr>
        <w:t xml:space="preserve"> настоящее постановление на официальном сайте администрации муниципального образования «Сизобугорский сельсовет» Володарского  района Астраханской области. </w:t>
      </w:r>
    </w:p>
    <w:p w:rsidR="00F508B8" w:rsidRDefault="00F508B8" w:rsidP="00F508B8">
      <w:pPr>
        <w:widowControl w:val="0"/>
        <w:suppressAutoHyphens/>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4. </w:t>
      </w:r>
      <w:r>
        <w:rPr>
          <w:rFonts w:ascii="Times New Roman" w:eastAsia="Times New Roman" w:hAnsi="Times New Roman" w:cs="Times New Roman"/>
          <w:sz w:val="28"/>
          <w:szCs w:val="28"/>
          <w:lang w:eastAsia="zh-CN"/>
        </w:rPr>
        <w:t>Настоящее постановление вступает в силу с момента его официального опубликования.</w:t>
      </w:r>
    </w:p>
    <w:p w:rsidR="00F508B8" w:rsidRDefault="00F508B8" w:rsidP="00F508B8">
      <w:pPr>
        <w:suppressAutoHyphens/>
        <w:spacing w:after="0" w:line="240" w:lineRule="auto"/>
        <w:jc w:val="both"/>
        <w:rPr>
          <w:rFonts w:ascii="Times New Roman" w:eastAsia="Times New Roman" w:hAnsi="Times New Roman" w:cs="Times New Roman"/>
          <w:color w:val="000000"/>
          <w:sz w:val="28"/>
          <w:szCs w:val="28"/>
          <w:lang w:eastAsia="zh-CN"/>
        </w:rPr>
      </w:pPr>
    </w:p>
    <w:p w:rsidR="00F508B8" w:rsidRDefault="00F508B8" w:rsidP="00F508B8">
      <w:pPr>
        <w:suppressAutoHyphens/>
        <w:spacing w:after="0" w:line="240" w:lineRule="auto"/>
        <w:jc w:val="both"/>
        <w:rPr>
          <w:rFonts w:ascii="Times New Roman" w:eastAsia="Times New Roman" w:hAnsi="Times New Roman" w:cs="Times New Roman"/>
          <w:color w:val="000000"/>
          <w:sz w:val="28"/>
          <w:szCs w:val="28"/>
          <w:lang w:eastAsia="zh-CN"/>
        </w:rPr>
      </w:pPr>
    </w:p>
    <w:p w:rsidR="00E17D86" w:rsidRDefault="00E17D86" w:rsidP="00F508B8">
      <w:pPr>
        <w:suppressAutoHyphens/>
        <w:spacing w:after="0" w:line="240" w:lineRule="auto"/>
        <w:jc w:val="both"/>
        <w:rPr>
          <w:rFonts w:ascii="Times New Roman" w:eastAsia="Times New Roman" w:hAnsi="Times New Roman" w:cs="Times New Roman"/>
          <w:color w:val="000000"/>
          <w:sz w:val="28"/>
          <w:szCs w:val="28"/>
          <w:lang w:eastAsia="zh-CN"/>
        </w:rPr>
      </w:pPr>
    </w:p>
    <w:p w:rsidR="00E17D86" w:rsidRDefault="00E17D86" w:rsidP="00F508B8">
      <w:pPr>
        <w:suppressAutoHyphens/>
        <w:spacing w:after="0" w:line="240" w:lineRule="auto"/>
        <w:jc w:val="both"/>
        <w:rPr>
          <w:rFonts w:ascii="Times New Roman" w:eastAsia="Times New Roman" w:hAnsi="Times New Roman" w:cs="Times New Roman"/>
          <w:color w:val="000000"/>
          <w:sz w:val="28"/>
          <w:szCs w:val="28"/>
          <w:lang w:eastAsia="zh-CN"/>
        </w:rPr>
      </w:pPr>
    </w:p>
    <w:p w:rsidR="00F508B8" w:rsidRDefault="00F508B8" w:rsidP="00F508B8">
      <w:pPr>
        <w:suppressAutoHyphens/>
        <w:spacing w:after="0" w:line="240" w:lineRule="auto"/>
        <w:jc w:val="both"/>
        <w:rPr>
          <w:rFonts w:ascii="Times New Roman" w:eastAsia="Courier New" w:hAnsi="Times New Roman" w:cs="Times New Roman"/>
          <w:color w:val="000000"/>
          <w:sz w:val="28"/>
          <w:szCs w:val="28"/>
        </w:rPr>
      </w:pPr>
      <w:r>
        <w:rPr>
          <w:rFonts w:ascii="Times New Roman" w:eastAsia="Courier New" w:hAnsi="Times New Roman" w:cs="Times New Roman"/>
          <w:color w:val="000000"/>
          <w:sz w:val="28"/>
          <w:szCs w:val="28"/>
        </w:rPr>
        <w:t>Глава  администрации</w:t>
      </w:r>
    </w:p>
    <w:p w:rsidR="00F508B8" w:rsidRDefault="00F508B8" w:rsidP="00F508B8">
      <w:pPr>
        <w:suppressAutoHyphens/>
        <w:spacing w:after="0" w:line="240" w:lineRule="auto"/>
        <w:rPr>
          <w:rFonts w:ascii="Times New Roman" w:eastAsia="Times New Roman" w:hAnsi="Times New Roman" w:cs="Times New Roman"/>
          <w:color w:val="000000"/>
          <w:sz w:val="24"/>
          <w:szCs w:val="28"/>
          <w:lang w:eastAsia="zh-CN"/>
        </w:rPr>
      </w:pPr>
      <w:r>
        <w:rPr>
          <w:rFonts w:ascii="Times New Roman" w:eastAsia="Courier New" w:hAnsi="Times New Roman" w:cs="Times New Roman"/>
          <w:color w:val="000000"/>
          <w:sz w:val="28"/>
          <w:szCs w:val="28"/>
        </w:rPr>
        <w:t xml:space="preserve">МО «Сизобугорский сельсовет»                                              А. М. Куандыков </w:t>
      </w:r>
    </w:p>
    <w:p w:rsidR="0041747F" w:rsidRDefault="0041747F"/>
    <w:p w:rsidR="0013245C" w:rsidRDefault="0013245C"/>
    <w:p w:rsidR="0013245C" w:rsidRDefault="0013245C"/>
    <w:p w:rsidR="0013245C" w:rsidRDefault="0013245C"/>
    <w:p w:rsidR="0013245C" w:rsidRDefault="0013245C"/>
    <w:p w:rsidR="0013245C" w:rsidRDefault="0013245C" w:rsidP="0013245C">
      <w:pPr>
        <w:widowControl w:val="0"/>
        <w:autoSpaceDE w:val="0"/>
        <w:spacing w:after="0" w:line="240" w:lineRule="auto"/>
        <w:jc w:val="right"/>
        <w:rPr>
          <w:rFonts w:ascii="Times New Roman" w:hAnsi="Times New Roman" w:cs="Times New Roman"/>
        </w:rPr>
      </w:pPr>
    </w:p>
    <w:p w:rsidR="00E17D86" w:rsidRDefault="00E17D86" w:rsidP="0013245C">
      <w:pPr>
        <w:widowControl w:val="0"/>
        <w:autoSpaceDE w:val="0"/>
        <w:spacing w:after="0" w:line="240" w:lineRule="auto"/>
        <w:jc w:val="right"/>
        <w:rPr>
          <w:rFonts w:ascii="Times New Roman" w:hAnsi="Times New Roman" w:cs="Times New Roman"/>
        </w:rPr>
      </w:pPr>
    </w:p>
    <w:p w:rsidR="00E17D86" w:rsidRDefault="00E17D86" w:rsidP="0013245C">
      <w:pPr>
        <w:widowControl w:val="0"/>
        <w:autoSpaceDE w:val="0"/>
        <w:spacing w:after="0" w:line="240" w:lineRule="auto"/>
        <w:jc w:val="right"/>
        <w:rPr>
          <w:rFonts w:ascii="Times New Roman" w:hAnsi="Times New Roman" w:cs="Times New Roman"/>
        </w:rPr>
      </w:pPr>
    </w:p>
    <w:p w:rsidR="0013245C" w:rsidRDefault="0013245C" w:rsidP="0013245C">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roofErr w:type="gramStart"/>
      <w:r>
        <w:rPr>
          <w:rFonts w:ascii="Times New Roman" w:hAnsi="Times New Roman" w:cs="Times New Roman"/>
          <w:sz w:val="24"/>
          <w:szCs w:val="24"/>
        </w:rPr>
        <w:t>к</w:t>
      </w:r>
      <w:proofErr w:type="gramEnd"/>
    </w:p>
    <w:p w:rsidR="0013245C" w:rsidRDefault="0013245C" w:rsidP="0013245C">
      <w:pPr>
        <w:widowControl w:val="0"/>
        <w:autoSpaceDE w:val="0"/>
        <w:spacing w:after="0" w:line="240" w:lineRule="auto"/>
        <w:jc w:val="right"/>
        <w:rPr>
          <w:rFonts w:ascii="Times New Roman" w:hAnsi="Times New Roman" w:cs="Times New Roman"/>
          <w:color w:val="000000"/>
          <w:sz w:val="24"/>
          <w:szCs w:val="24"/>
          <w:shd w:val="clear" w:color="auto" w:fill="99FF66"/>
        </w:rPr>
      </w:pPr>
      <w:r>
        <w:rPr>
          <w:rFonts w:ascii="Times New Roman" w:hAnsi="Times New Roman" w:cs="Times New Roman"/>
          <w:sz w:val="24"/>
          <w:szCs w:val="24"/>
        </w:rPr>
        <w:t>постановлению администрации</w:t>
      </w:r>
    </w:p>
    <w:p w:rsidR="0013245C" w:rsidRDefault="0013245C" w:rsidP="0013245C">
      <w:pPr>
        <w:widowControl w:val="0"/>
        <w:autoSpaceDE w:val="0"/>
        <w:spacing w:after="0" w:line="240" w:lineRule="auto"/>
        <w:jc w:val="right"/>
        <w:rPr>
          <w:rFonts w:ascii="Times New Roman" w:eastAsia="Times New Roman" w:hAnsi="Times New Roman" w:cs="Times New Roman"/>
          <w:sz w:val="24"/>
          <w:szCs w:val="24"/>
        </w:rPr>
      </w:pPr>
      <w:r w:rsidRPr="00001CBE">
        <w:rPr>
          <w:rFonts w:ascii="Times New Roman" w:eastAsia="Times New Roman" w:hAnsi="Times New Roman" w:cs="Times New Roman"/>
          <w:sz w:val="24"/>
          <w:szCs w:val="24"/>
        </w:rPr>
        <w:t xml:space="preserve">муниципального образования «Сизобугорский сельсовет»  </w:t>
      </w:r>
    </w:p>
    <w:p w:rsidR="0013245C" w:rsidRDefault="0013245C" w:rsidP="0013245C">
      <w:pPr>
        <w:widowControl w:val="0"/>
        <w:autoSpaceDE w:val="0"/>
        <w:spacing w:after="0" w:line="240" w:lineRule="auto"/>
        <w:jc w:val="right"/>
        <w:rPr>
          <w:rFonts w:ascii="Times New Roman" w:eastAsia="Times New Roman" w:hAnsi="Times New Roman" w:cs="Times New Roman"/>
          <w:sz w:val="24"/>
          <w:szCs w:val="24"/>
        </w:rPr>
      </w:pPr>
      <w:r w:rsidRPr="00001CBE">
        <w:rPr>
          <w:rFonts w:ascii="Times New Roman" w:eastAsia="Times New Roman" w:hAnsi="Times New Roman" w:cs="Times New Roman"/>
          <w:sz w:val="24"/>
          <w:szCs w:val="24"/>
        </w:rPr>
        <w:t xml:space="preserve">Володарского муниципального района </w:t>
      </w:r>
    </w:p>
    <w:p w:rsidR="0013245C" w:rsidRPr="00001CBE" w:rsidRDefault="0013245C" w:rsidP="0013245C">
      <w:pPr>
        <w:widowControl w:val="0"/>
        <w:autoSpaceDE w:val="0"/>
        <w:spacing w:after="0" w:line="240" w:lineRule="auto"/>
        <w:jc w:val="right"/>
        <w:rPr>
          <w:rFonts w:ascii="Times New Roman" w:hAnsi="Times New Roman" w:cs="Times New Roman"/>
          <w:sz w:val="24"/>
          <w:szCs w:val="24"/>
          <w:shd w:val="clear" w:color="auto" w:fill="99FF66"/>
        </w:rPr>
      </w:pPr>
      <w:r>
        <w:rPr>
          <w:rFonts w:ascii="Times New Roman" w:eastAsia="Times New Roman" w:hAnsi="Times New Roman" w:cs="Times New Roman"/>
          <w:sz w:val="24"/>
          <w:szCs w:val="24"/>
        </w:rPr>
        <w:t>Астраханской области</w:t>
      </w:r>
    </w:p>
    <w:p w:rsidR="0013245C" w:rsidRDefault="0013245C" w:rsidP="0013245C">
      <w:pPr>
        <w:widowControl w:val="0"/>
        <w:autoSpaceDE w:val="0"/>
        <w:spacing w:after="0" w:line="240" w:lineRule="auto"/>
        <w:jc w:val="right"/>
        <w:rPr>
          <w:rFonts w:ascii="Helvetica" w:hAnsi="Helvetica" w:cs="Helvetica"/>
          <w:color w:val="333333"/>
          <w:sz w:val="18"/>
          <w:szCs w:val="18"/>
          <w:shd w:val="clear" w:color="auto" w:fill="F5F5F5"/>
        </w:rPr>
      </w:pPr>
      <w:r>
        <w:rPr>
          <w:rFonts w:ascii="Times New Roman" w:hAnsi="Times New Roman" w:cs="Times New Roman"/>
          <w:color w:val="FF0000"/>
          <w:sz w:val="24"/>
          <w:szCs w:val="24"/>
        </w:rPr>
        <w:t>от _________2022 г. № ___</w:t>
      </w:r>
    </w:p>
    <w:p w:rsidR="0013245C" w:rsidRDefault="0013245C" w:rsidP="0013245C">
      <w:pPr>
        <w:pStyle w:val="ConsPlusNormal"/>
        <w:jc w:val="right"/>
        <w:rPr>
          <w:rFonts w:ascii="Helvetica" w:hAnsi="Helvetica" w:cs="Helvetica"/>
          <w:color w:val="333333"/>
          <w:sz w:val="18"/>
          <w:szCs w:val="18"/>
          <w:shd w:val="clear" w:color="auto" w:fill="F5F5F5"/>
        </w:rPr>
      </w:pPr>
    </w:p>
    <w:p w:rsidR="0013245C" w:rsidRDefault="0013245C" w:rsidP="0013245C">
      <w:pPr>
        <w:pStyle w:val="ConsPlusNormal"/>
        <w:ind w:firstLine="540"/>
        <w:jc w:val="center"/>
        <w:rPr>
          <w:rFonts w:ascii="Helvetica" w:hAnsi="Helvetica" w:cs="Helvetica"/>
          <w:color w:val="333333"/>
          <w:sz w:val="18"/>
          <w:szCs w:val="18"/>
          <w:shd w:val="clear" w:color="auto" w:fill="F5F5F5"/>
        </w:rPr>
      </w:pPr>
    </w:p>
    <w:p w:rsidR="0013245C" w:rsidRDefault="0013245C" w:rsidP="0013245C">
      <w:pPr>
        <w:pStyle w:val="ConsPlusNormal"/>
        <w:ind w:firstLine="540"/>
        <w:jc w:val="center"/>
        <w:rPr>
          <w:rFonts w:ascii="Times New Roman" w:hAnsi="Times New Roman" w:cs="Times New Roman"/>
        </w:rPr>
      </w:pPr>
      <w:r>
        <w:rPr>
          <w:rFonts w:ascii="Times New Roman" w:hAnsi="Times New Roman" w:cs="Times New Roman"/>
          <w:sz w:val="24"/>
          <w:szCs w:val="24"/>
        </w:rPr>
        <w:t>Административный регламент</w:t>
      </w:r>
    </w:p>
    <w:p w:rsidR="0013245C" w:rsidRDefault="0013245C" w:rsidP="0013245C">
      <w:pPr>
        <w:pStyle w:val="Default"/>
        <w:jc w:val="center"/>
        <w:rPr>
          <w:rFonts w:ascii="Times New Roman" w:hAnsi="Times New Roman" w:cs="Times New Roman"/>
        </w:rPr>
      </w:pPr>
      <w:r>
        <w:rPr>
          <w:rFonts w:ascii="Times New Roman" w:hAnsi="Times New Roman" w:cs="Times New Roman"/>
        </w:rPr>
        <w:t>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13245C" w:rsidRDefault="0013245C" w:rsidP="0013245C">
      <w:pPr>
        <w:pStyle w:val="ConsPlusNormal"/>
        <w:ind w:firstLine="540"/>
        <w:jc w:val="center"/>
        <w:rPr>
          <w:rFonts w:ascii="Times New Roman" w:hAnsi="Times New Roman" w:cs="Times New Roman"/>
          <w:sz w:val="24"/>
          <w:szCs w:val="24"/>
        </w:rPr>
      </w:pPr>
    </w:p>
    <w:p w:rsidR="0013245C" w:rsidRDefault="0013245C" w:rsidP="0013245C">
      <w:pPr>
        <w:pStyle w:val="ConsPlusNormal"/>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13245C" w:rsidRDefault="0013245C" w:rsidP="0013245C">
      <w:pPr>
        <w:pStyle w:val="a4"/>
        <w:spacing w:before="0" w:after="0"/>
        <w:ind w:firstLine="567"/>
        <w:jc w:val="both"/>
        <w:rPr>
          <w:rFonts w:ascii="Times New Roman" w:hAnsi="Times New Roman" w:cs="Times New Roman"/>
        </w:rPr>
      </w:pPr>
      <w:r>
        <w:rPr>
          <w:rFonts w:ascii="Times New Roman" w:hAnsi="Times New Roman" w:cs="Times New Roman"/>
        </w:rPr>
        <w:t>1.1. Предмет регулирования.</w:t>
      </w:r>
    </w:p>
    <w:p w:rsidR="0013245C" w:rsidRDefault="0013245C" w:rsidP="0013245C">
      <w:pPr>
        <w:autoSpaceDE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Административный регламент 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sidRPr="00001CBE">
        <w:rPr>
          <w:rFonts w:ascii="Times New Roman" w:eastAsia="Times New Roman" w:hAnsi="Times New Roman" w:cs="Times New Roman"/>
          <w:sz w:val="24"/>
          <w:szCs w:val="24"/>
        </w:rPr>
        <w:t>муниципального образования «Сизобугорский сельсовет»  Володарского муниципального района Астраханской</w:t>
      </w:r>
      <w:proofErr w:type="gramEnd"/>
      <w:r w:rsidRPr="00001CBE">
        <w:rPr>
          <w:rFonts w:ascii="Times New Roman" w:eastAsia="Times New Roman" w:hAnsi="Times New Roman" w:cs="Times New Roman"/>
          <w:sz w:val="24"/>
          <w:szCs w:val="24"/>
        </w:rPr>
        <w:t xml:space="preserve"> области</w:t>
      </w:r>
      <w:r w:rsidRPr="00001CBE">
        <w:rPr>
          <w:rFonts w:ascii="Times New Roman" w:hAnsi="Times New Roman" w:cs="Times New Roman"/>
          <w:color w:val="000000"/>
          <w:sz w:val="24"/>
          <w:szCs w:val="24"/>
        </w:rPr>
        <w:t xml:space="preserve"> (далее - </w:t>
      </w:r>
      <w:r w:rsidRPr="00001CBE">
        <w:rPr>
          <w:rFonts w:ascii="Times New Roman" w:eastAsia="Times New Roman" w:hAnsi="Times New Roman" w:cs="Times New Roman"/>
          <w:sz w:val="24"/>
          <w:szCs w:val="24"/>
        </w:rPr>
        <w:t>муниципального образования «Сизобугорский сельсовет»</w:t>
      </w:r>
      <w:r w:rsidRPr="00001C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01CBE">
        <w:rPr>
          <w:rFonts w:ascii="Times New Roman" w:hAnsi="Times New Roman" w:cs="Times New Roman"/>
          <w:sz w:val="24"/>
          <w:szCs w:val="24"/>
        </w:rPr>
        <w:t>и</w:t>
      </w:r>
      <w:r>
        <w:rPr>
          <w:rFonts w:ascii="Times New Roman" w:hAnsi="Times New Roman" w:cs="Times New Roman"/>
          <w:sz w:val="24"/>
          <w:szCs w:val="24"/>
        </w:rPr>
        <w:t xml:space="preserve"> ее должностных лиц.</w:t>
      </w:r>
    </w:p>
    <w:p w:rsidR="0013245C" w:rsidRDefault="0013245C" w:rsidP="001324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Круг заявителей</w:t>
      </w:r>
    </w:p>
    <w:p w:rsidR="0013245C" w:rsidRDefault="0013245C" w:rsidP="001324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 получением муниципальной услуги могут обратиться физическое или юридическое лицо (за исключением государственных органов, территориальных органов, органов государственных внебюджетн6ых фондов и их территориальных органов, органов местного самоуправления), либо их представители, действующие в силу полномочий, основанных на доверенности или иных законных основаниях (далее - заявители).</w:t>
      </w:r>
    </w:p>
    <w:p w:rsidR="0013245C" w:rsidRDefault="0013245C" w:rsidP="0013245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w:t>
      </w:r>
      <w:proofErr w:type="gramEnd"/>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1.3.2. </w:t>
      </w:r>
      <w:proofErr w:type="gramStart"/>
      <w:r>
        <w:rPr>
          <w:rFonts w:ascii="Times New Roman" w:hAnsi="Times New Roman" w:cs="Times New Roman"/>
          <w:sz w:val="24"/>
          <w:szCs w:val="24"/>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Pr="00001CBE">
        <w:rPr>
          <w:rFonts w:ascii="Times New Roman" w:eastAsia="Times New Roman" w:hAnsi="Times New Roman" w:cs="Times New Roman"/>
          <w:sz w:val="24"/>
          <w:szCs w:val="24"/>
        </w:rPr>
        <w:t>Астраханской области</w:t>
      </w:r>
      <w:r w:rsidRPr="00001CBE">
        <w:rPr>
          <w:rFonts w:ascii="Times New Roman" w:hAnsi="Times New Roman" w:cs="Times New Roman"/>
          <w:color w:val="000000"/>
          <w:sz w:val="24"/>
          <w:szCs w:val="24"/>
        </w:rPr>
        <w:t xml:space="preserve"> </w:t>
      </w:r>
      <w:r>
        <w:rPr>
          <w:rFonts w:ascii="Times New Roman" w:hAnsi="Times New Roman" w:cs="Times New Roman"/>
          <w:sz w:val="24"/>
          <w:szCs w:val="24"/>
        </w:rPr>
        <w:t>(далее – Региональный портал) можно получить:</w:t>
      </w:r>
      <w:proofErr w:type="gramEnd"/>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администрации: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устной форме при личном обращении;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использованием телефонной связи;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письменным обращениям.</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1.3.3. В филиалах </w:t>
      </w:r>
      <w:r w:rsidRPr="00613523">
        <w:rPr>
          <w:rFonts w:ascii="Times New Roman" w:hAnsi="Times New Roman" w:cs="Times New Roman"/>
          <w:sz w:val="24"/>
          <w:szCs w:val="24"/>
        </w:rPr>
        <w:t>учреждения</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rPr>
        <w:t>Астраханский</w:t>
      </w:r>
      <w:r w:rsidRPr="00001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областной</w:t>
      </w:r>
      <w:r w:rsidRPr="00001CBE">
        <w:rPr>
          <w:rFonts w:ascii="Times New Roman" w:hAnsi="Times New Roman" w:cs="Times New Roman"/>
          <w:color w:val="000000"/>
          <w:sz w:val="24"/>
          <w:szCs w:val="24"/>
        </w:rPr>
        <w:t xml:space="preserve"> </w:t>
      </w:r>
      <w:r>
        <w:rPr>
          <w:rFonts w:ascii="Times New Roman" w:hAnsi="Times New Roman" w:cs="Times New Roman"/>
          <w:sz w:val="24"/>
          <w:szCs w:val="24"/>
        </w:rPr>
        <w:t xml:space="preserve">многофункциональный центр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предоставлению государственных и муниципальных услуг» </w:t>
      </w:r>
      <w:r>
        <w:rPr>
          <w:rFonts w:ascii="Times New Roman" w:hAnsi="Times New Roman" w:cs="Times New Roman"/>
          <w:b/>
          <w:bCs/>
          <w:i/>
          <w:iCs/>
          <w:sz w:val="24"/>
          <w:szCs w:val="24"/>
        </w:rPr>
        <w:t>(</w:t>
      </w:r>
      <w:r>
        <w:rPr>
          <w:rFonts w:ascii="Times New Roman" w:hAnsi="Times New Roman" w:cs="Times New Roman"/>
          <w:sz w:val="24"/>
          <w:szCs w:val="24"/>
        </w:rPr>
        <w:t xml:space="preserve">далее - МФЦ), в том числе в филиале </w:t>
      </w:r>
      <w:r w:rsidRPr="00613523">
        <w:rPr>
          <w:rFonts w:ascii="Times New Roman" w:hAnsi="Times New Roman" w:cs="Times New Roman"/>
          <w:sz w:val="24"/>
          <w:szCs w:val="24"/>
        </w:rPr>
        <w:t>учреждения «</w:t>
      </w:r>
      <w:r>
        <w:rPr>
          <w:rFonts w:ascii="Times New Roman" w:eastAsia="Times New Roman" w:hAnsi="Times New Roman" w:cs="Times New Roman"/>
          <w:sz w:val="24"/>
          <w:szCs w:val="24"/>
        </w:rPr>
        <w:t>Астраханский</w:t>
      </w:r>
      <w:r w:rsidRPr="00001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областной</w:t>
      </w:r>
      <w:r w:rsidRPr="00001CBE">
        <w:rPr>
          <w:rFonts w:ascii="Times New Roman" w:hAnsi="Times New Roman" w:cs="Times New Roman"/>
          <w:color w:val="000000"/>
          <w:sz w:val="24"/>
          <w:szCs w:val="24"/>
        </w:rPr>
        <w:t xml:space="preserve"> </w:t>
      </w:r>
      <w:r>
        <w:rPr>
          <w:rFonts w:ascii="Times New Roman" w:hAnsi="Times New Roman" w:cs="Times New Roman"/>
          <w:sz w:val="24"/>
          <w:szCs w:val="24"/>
        </w:rPr>
        <w:t>многофункциональный центр по предоставлению государственных и муниципальных услуг» по Володарскому  району:</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личном обращении;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посредством интернет-сайта –</w:t>
      </w:r>
      <w:r w:rsidRPr="00E70104">
        <w:rPr>
          <w:rFonts w:ascii="Times New Roman" w:hAnsi="Times New Roman" w:cs="Times New Roman"/>
          <w:sz w:val="24"/>
          <w:szCs w:val="24"/>
        </w:rPr>
        <w:t xml:space="preserve"> </w:t>
      </w:r>
      <w:r>
        <w:rPr>
          <w:rFonts w:ascii="Times New Roman" w:hAnsi="Times New Roman" w:cs="Times New Roman"/>
          <w:sz w:val="24"/>
          <w:szCs w:val="24"/>
        </w:rPr>
        <w:t>«Online-консультант», «Электронный консультант», «Виртуальная приемная».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xml:space="preserve"> размещена на Едином портале многофункциональных центров предоставления государственных и муниципальных услуг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xml:space="preserve"> в информационно-телекоммуникационной сети «</w:t>
      </w:r>
      <w:r w:rsidRPr="00E70104">
        <w:rPr>
          <w:rFonts w:ascii="Times New Roman" w:hAnsi="Times New Roman" w:cs="Times New Roman"/>
          <w:sz w:val="24"/>
          <w:szCs w:val="24"/>
        </w:rPr>
        <w:t>Интернет»</w:t>
      </w:r>
      <w:r>
        <w:rPr>
          <w:rFonts w:ascii="Times New Roman" w:hAnsi="Times New Roman" w:cs="Times New Roman"/>
          <w:sz w:val="24"/>
          <w:szCs w:val="24"/>
        </w:rPr>
        <w:t>.</w:t>
      </w:r>
      <w:r>
        <w:rPr>
          <w:rFonts w:ascii="Times New Roman" w:hAnsi="Times New Roman" w:cs="Times New Roman"/>
          <w:color w:val="FF0000"/>
          <w:sz w:val="24"/>
          <w:szCs w:val="24"/>
        </w:rPr>
        <w:t xml:space="preserve"> </w:t>
      </w:r>
    </w:p>
    <w:p w:rsidR="0013245C" w:rsidRPr="00476EEA"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1.3.4. На официальном интернет-сайте Администрации     </w:t>
      </w:r>
      <w:hyperlink r:id="rId5" w:history="1">
        <w:r w:rsidRPr="00476EEA">
          <w:rPr>
            <w:rStyle w:val="a3"/>
            <w:rFonts w:ascii="Times New Roman" w:hAnsi="Times New Roman" w:cs="Times New Roman"/>
            <w:sz w:val="24"/>
            <w:szCs w:val="24"/>
          </w:rPr>
          <w:t>http://</w:t>
        </w:r>
        <w:proofErr w:type="spellStart"/>
        <w:r w:rsidRPr="00476EEA">
          <w:rPr>
            <w:rStyle w:val="a3"/>
            <w:rFonts w:ascii="Times New Roman" w:hAnsi="Times New Roman" w:cs="Times New Roman"/>
            <w:sz w:val="24"/>
            <w:szCs w:val="24"/>
            <w:lang w:val="en-US"/>
          </w:rPr>
          <w:t>sizobugorskij</w:t>
        </w:r>
        <w:proofErr w:type="spellEnd"/>
        <w:r w:rsidRPr="00476EEA">
          <w:rPr>
            <w:rStyle w:val="a3"/>
            <w:rFonts w:ascii="Times New Roman" w:hAnsi="Times New Roman" w:cs="Times New Roman"/>
            <w:sz w:val="24"/>
            <w:szCs w:val="24"/>
          </w:rPr>
          <w:t>-</w:t>
        </w:r>
        <w:proofErr w:type="spellStart"/>
        <w:r w:rsidRPr="00476EEA">
          <w:rPr>
            <w:rStyle w:val="a3"/>
            <w:rFonts w:ascii="Times New Roman" w:hAnsi="Times New Roman" w:cs="Times New Roman"/>
            <w:sz w:val="24"/>
            <w:szCs w:val="24"/>
            <w:lang w:val="en-US"/>
          </w:rPr>
          <w:t>ss</w:t>
        </w:r>
        <w:proofErr w:type="spellEnd"/>
        <w:r w:rsidRPr="00476EEA">
          <w:rPr>
            <w:rStyle w:val="a3"/>
            <w:rFonts w:ascii="Times New Roman" w:hAnsi="Times New Roman" w:cs="Times New Roman"/>
            <w:sz w:val="24"/>
            <w:szCs w:val="24"/>
          </w:rPr>
          <w:t>.</w:t>
        </w:r>
        <w:proofErr w:type="spellStart"/>
        <w:r w:rsidRPr="00476EEA">
          <w:rPr>
            <w:rStyle w:val="a3"/>
            <w:rFonts w:ascii="Times New Roman" w:hAnsi="Times New Roman" w:cs="Times New Roman"/>
            <w:sz w:val="24"/>
            <w:szCs w:val="24"/>
            <w:lang w:val="en-US"/>
          </w:rPr>
          <w:t>ru</w:t>
        </w:r>
        <w:proofErr w:type="spellEnd"/>
        <w:r w:rsidRPr="00476EEA">
          <w:rPr>
            <w:rStyle w:val="a3"/>
            <w:rFonts w:ascii="Times New Roman" w:hAnsi="Times New Roman" w:cs="Times New Roman"/>
            <w:sz w:val="24"/>
            <w:szCs w:val="24"/>
          </w:rPr>
          <w:t>/</w:t>
        </w:r>
      </w:hyperlink>
      <w:r w:rsidRPr="00476EEA">
        <w:rPr>
          <w:rFonts w:ascii="Times New Roman" w:hAnsi="Times New Roman" w:cs="Times New Roman"/>
          <w:sz w:val="24"/>
          <w:szCs w:val="24"/>
        </w:rPr>
        <w:t>.</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1.3.5. В информационно-телекоммуникационной сети «Интернет» на Едином портале  и (или) Региональном портале  (далее - Единый и Региональный портал).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Едином и Региональном портале размещается следующая информация: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круг заявителей;</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срок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исчерпывающий перечень оснований для приостановления или отказа </w:t>
      </w:r>
      <w:r>
        <w:rPr>
          <w:rFonts w:ascii="Times New Roman" w:hAnsi="Times New Roman" w:cs="Times New Roman"/>
          <w:sz w:val="24"/>
          <w:szCs w:val="24"/>
        </w:rPr>
        <w:br/>
        <w:t>в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предоставляется заявителю бесплатно.</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1.3.6. </w:t>
      </w:r>
      <w:r>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сведения о предоставляемой муниципальной услуге;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перечень документов, которые заявитель должен представить для предоставления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образцы заполнения документов;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Информационный стенд, содержащий информацию о процедуре предоставления муниципальной услуги, размещен в холле администрации.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3245C" w:rsidRDefault="0013245C" w:rsidP="001324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3245C" w:rsidRDefault="0013245C" w:rsidP="0013245C">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3245C" w:rsidRDefault="0013245C" w:rsidP="0013245C">
      <w:pPr>
        <w:widowControl w:val="0"/>
        <w:spacing w:after="0" w:line="240" w:lineRule="auto"/>
        <w:ind w:firstLine="720"/>
        <w:jc w:val="both"/>
        <w:rPr>
          <w:rFonts w:ascii="Times New Roman" w:hAnsi="Times New Roman" w:cs="Times New Roman"/>
          <w:color w:val="000000"/>
          <w:sz w:val="24"/>
          <w:szCs w:val="24"/>
        </w:rPr>
      </w:pPr>
    </w:p>
    <w:p w:rsidR="0013245C" w:rsidRDefault="0013245C" w:rsidP="0013245C">
      <w:pPr>
        <w:pStyle w:val="ConsPlusNormal"/>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13245C" w:rsidRDefault="0013245C" w:rsidP="0013245C">
      <w:pPr>
        <w:pStyle w:val="ConsPlusNormal"/>
        <w:ind w:firstLine="540"/>
        <w:jc w:val="both"/>
        <w:rPr>
          <w:rFonts w:ascii="Times New Roman" w:hAnsi="Times New Roman" w:cs="Times New Roman"/>
          <w:sz w:val="24"/>
          <w:szCs w:val="24"/>
        </w:rPr>
      </w:pP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 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 Муниципальная услуга предоставляется администрацией </w:t>
      </w:r>
      <w:r w:rsidRPr="00001CBE">
        <w:rPr>
          <w:rFonts w:ascii="Times New Roman" w:eastAsia="Times New Roman" w:hAnsi="Times New Roman" w:cs="Times New Roman"/>
          <w:sz w:val="24"/>
          <w:szCs w:val="24"/>
        </w:rPr>
        <w:t>муниципального образования «Сизобугорский сельсовет</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8073E2">
        <w:rPr>
          <w:rFonts w:ascii="Times New Roman" w:hAnsi="Times New Roman" w:cs="Times New Roman"/>
          <w:sz w:val="24"/>
          <w:szCs w:val="24"/>
        </w:rPr>
        <w:t>(далее – администрация) в лице главы администрации.</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2.2.1. Администрация организует предоставление муниципальной услуги на базе МФЦ на территории </w:t>
      </w:r>
      <w:r w:rsidRPr="00001CBE">
        <w:rPr>
          <w:rFonts w:ascii="Times New Roman" w:eastAsia="Times New Roman" w:hAnsi="Times New Roman" w:cs="Times New Roman"/>
          <w:sz w:val="24"/>
          <w:szCs w:val="24"/>
        </w:rPr>
        <w:t>муниципального образования «Сизобугорский сельсовет</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2.2.2. Администрация, МФЦ, на </w:t>
      </w:r>
      <w:proofErr w:type="gramStart"/>
      <w:r>
        <w:rPr>
          <w:rFonts w:ascii="Times New Roman" w:hAnsi="Times New Roman" w:cs="Times New Roman"/>
          <w:sz w:val="24"/>
          <w:szCs w:val="24"/>
        </w:rPr>
        <w:t>базе</w:t>
      </w:r>
      <w:proofErr w:type="gramEnd"/>
      <w:r>
        <w:rPr>
          <w:rFonts w:ascii="Times New Roman" w:hAnsi="Times New Roman" w:cs="Times New Roman"/>
          <w:sz w:val="24"/>
          <w:szCs w:val="24"/>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Результатом предоставления муниципальной услуги является: </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письменное разъяснение по вопросам применения муниципальных правовых актов о </w:t>
      </w:r>
    </w:p>
    <w:p w:rsidR="0013245C" w:rsidRDefault="0013245C" w:rsidP="0013245C">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налогах</w:t>
      </w:r>
      <w:proofErr w:type="gramEnd"/>
      <w:r>
        <w:rPr>
          <w:rFonts w:ascii="Times New Roman" w:hAnsi="Times New Roman" w:cs="Times New Roman"/>
          <w:sz w:val="24"/>
          <w:szCs w:val="24"/>
        </w:rPr>
        <w:t xml:space="preserve"> и сборах;</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письменный отказ в предоставлении муниципальной услуги.</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не должен превышать двух месяцев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2.6. Исчерпывающий перечень документов, необходимых для предоставления муниципальной услуги.</w:t>
      </w:r>
    </w:p>
    <w:p w:rsidR="0013245C" w:rsidRDefault="0013245C" w:rsidP="0013245C">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2.6.1. </w:t>
      </w:r>
      <w:r>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заявление о даче письменных разъяснений по вопросам применения муниципальных правовых актов о налогах и сборах (далее - заявление) по форме, указанной в приложении 1 к настоящему Административному регламенту.</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Заявитель в своем письменном обращении в обязательном порядке указывает:</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наименование уполномоченного органа местного самоуправления, либо фамилию, имя, отчество руководителя, либо должность соответствующего лица, которому направлено письменное обращение;</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наименование организации или фамилия, имя, отчество гражданина, направившего обращение;</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адрес заявителя, по которому должен быть направлен ответ;</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содержание обращения;</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подпись лица;</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дата обращения.</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13245C" w:rsidRDefault="0013245C" w:rsidP="0013245C">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2.6.2.</w:t>
      </w:r>
      <w:r>
        <w:rPr>
          <w:rFonts w:ascii="Times New Roman" w:hAnsi="Times New Roman" w:cs="Times New Roman"/>
          <w:color w:val="000000"/>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13245C" w:rsidRDefault="0013245C" w:rsidP="0013245C">
      <w:pPr>
        <w:pStyle w:val="ConsPlusNorma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2.6.5.</w:t>
      </w:r>
      <w:r>
        <w:rPr>
          <w:rFonts w:ascii="Times New Roman" w:hAnsi="Times New Roman" w:cs="Times New Roman"/>
          <w:color w:val="0000FF"/>
          <w:sz w:val="24"/>
          <w:szCs w:val="24"/>
        </w:rPr>
        <w:t xml:space="preserve"> </w:t>
      </w:r>
      <w:r>
        <w:rPr>
          <w:rFonts w:ascii="Times New Roman" w:hAnsi="Times New Roman" w:cs="Times New Roman"/>
          <w:sz w:val="24"/>
          <w:szCs w:val="24"/>
        </w:rPr>
        <w:t>Администрация не вправе требовать от заявителя:</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представления документов и информации или осуществления действий, представление </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или </w:t>
      </w:r>
      <w:proofErr w:type="gramStart"/>
      <w:r>
        <w:rPr>
          <w:rFonts w:ascii="Times New Roman" w:hAnsi="Times New Roman" w:cs="Times New Roman"/>
          <w:sz w:val="24"/>
          <w:szCs w:val="24"/>
        </w:rPr>
        <w:t>осуществление</w:t>
      </w:r>
      <w:proofErr w:type="gramEnd"/>
      <w:r>
        <w:rPr>
          <w:rFonts w:ascii="Times New Roman" w:hAnsi="Times New Roman" w:cs="Times New Roman"/>
          <w:sz w:val="24"/>
          <w:szCs w:val="24"/>
        </w:rPr>
        <w:t xml:space="preserve"> которых не предусмотрено нормативными правовыми актами, </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регулирующими</w:t>
      </w:r>
      <w:proofErr w:type="gramEnd"/>
      <w:r>
        <w:rPr>
          <w:rFonts w:ascii="Times New Roman" w:hAnsi="Times New Roman" w:cs="Times New Roman"/>
          <w:sz w:val="24"/>
          <w:szCs w:val="24"/>
        </w:rPr>
        <w:t xml:space="preserve"> отношения, возникающие в связи с предоставлением муниципальной услуги;</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актами Российской Федерации, нормативными правовыми актами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Pr>
          <w:rFonts w:ascii="Times New Roman" w:hAnsi="Times New Roman" w:cs="Times New Roman"/>
          <w:sz w:val="24"/>
          <w:szCs w:val="24"/>
        </w:rPr>
        <w:t xml:space="preserve"> государственных и муниципальных услуг";</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245C" w:rsidRDefault="0013245C" w:rsidP="0013245C">
      <w:pPr>
        <w:tabs>
          <w:tab w:val="left" w:pos="567"/>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w:t>
      </w:r>
      <w:proofErr w:type="gramStart"/>
      <w:r>
        <w:rPr>
          <w:rFonts w:ascii="Times New Roman" w:hAnsi="Times New Roman" w:cs="Times New Roman"/>
          <w:sz w:val="24"/>
          <w:szCs w:val="24"/>
        </w:rPr>
        <w:t>документы</w:t>
      </w:r>
      <w:proofErr w:type="gramEnd"/>
      <w:r>
        <w:rPr>
          <w:rFonts w:ascii="Times New Roman" w:hAnsi="Times New Roman" w:cs="Times New Roman"/>
          <w:sz w:val="24"/>
          <w:szCs w:val="24"/>
        </w:rPr>
        <w:t xml:space="preserve"> либо их изъятие является необходимым условием предоставления муниципальной услуги, и иных случаев, </w:t>
      </w:r>
    </w:p>
    <w:p w:rsidR="0013245C" w:rsidRDefault="0013245C" w:rsidP="0013245C">
      <w:pPr>
        <w:pStyle w:val="ConsPlusNormal"/>
        <w:ind w:firstLine="567"/>
        <w:jc w:val="both"/>
        <w:rPr>
          <w:rFonts w:ascii="Times New Roman" w:eastAsia="Calibri" w:hAnsi="Times New Roman" w:cs="Times New Roman"/>
          <w:sz w:val="24"/>
          <w:szCs w:val="24"/>
        </w:rPr>
      </w:pPr>
      <w:proofErr w:type="gramStart"/>
      <w:r>
        <w:rPr>
          <w:rFonts w:ascii="Times New Roman" w:hAnsi="Times New Roman" w:cs="Times New Roman"/>
          <w:sz w:val="24"/>
          <w:szCs w:val="24"/>
        </w:rPr>
        <w:t>установленных</w:t>
      </w:r>
      <w:proofErr w:type="gramEnd"/>
      <w:r>
        <w:rPr>
          <w:rFonts w:ascii="Times New Roman" w:hAnsi="Times New Roman" w:cs="Times New Roman"/>
          <w:sz w:val="24"/>
          <w:szCs w:val="24"/>
        </w:rPr>
        <w:t xml:space="preserve"> федеральными законами.</w:t>
      </w:r>
    </w:p>
    <w:p w:rsidR="0013245C" w:rsidRDefault="0013245C" w:rsidP="0013245C">
      <w:pPr>
        <w:pStyle w:val="ConsPlusNormal"/>
        <w:ind w:firstLine="567"/>
        <w:jc w:val="both"/>
        <w:rPr>
          <w:rFonts w:ascii="Times New Roman" w:hAnsi="Times New Roman" w:cs="Times New Roman"/>
          <w:color w:val="FF0000"/>
          <w:sz w:val="24"/>
          <w:szCs w:val="24"/>
        </w:rPr>
      </w:pPr>
      <w:r>
        <w:rPr>
          <w:rFonts w:ascii="Times New Roman" w:eastAsia="Calibri" w:hAnsi="Times New Roman" w:cs="Times New Roman"/>
          <w:sz w:val="24"/>
          <w:szCs w:val="24"/>
        </w:rPr>
        <w:t>Заявители в целях получения муниципальной услуги обращаются в Администрацию,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 210-ФЗ,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 Основания для отказа в приеме документов законодательством не предусмотрены.</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если в письменном обращении не указана фамилия заявителя, направившего обращение, или не указан почтовый адрес, по которому должен быть направлен ответ;</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если текст письменного обращения не поддается </w:t>
      </w:r>
      <w:proofErr w:type="gramStart"/>
      <w:r>
        <w:rPr>
          <w:rFonts w:ascii="Times New Roman" w:hAnsi="Times New Roman" w:cs="Times New Roman"/>
          <w:sz w:val="24"/>
          <w:szCs w:val="24"/>
        </w:rPr>
        <w:t>прочтению</w:t>
      </w:r>
      <w:proofErr w:type="gramEnd"/>
      <w:r>
        <w:rPr>
          <w:rFonts w:ascii="Times New Roman" w:hAnsi="Times New Roman" w:cs="Times New Roman"/>
          <w:sz w:val="24"/>
          <w:szCs w:val="24"/>
        </w:rPr>
        <w:t xml:space="preserve"> и оно не подлежит направлению на рассмотрение должностному лицу, о чем в течение семи дней сообщается заявителю, направившему обращение, если его фамилия и почтовый адрес поддаются прочтению;</w:t>
      </w:r>
    </w:p>
    <w:p w:rsidR="0013245C" w:rsidRDefault="0013245C" w:rsidP="0013245C">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 если в письменном обращении заявителя содержится вопрос, на который ему уполномоченным органом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Pr="00001CBE">
        <w:rPr>
          <w:rFonts w:ascii="Times New Roman" w:eastAsia="Times New Roman" w:hAnsi="Times New Roman" w:cs="Times New Roman"/>
          <w:sz w:val="24"/>
          <w:szCs w:val="24"/>
        </w:rPr>
        <w:t>муниципального образования «Сизобугорский сельсовет</w:t>
      </w:r>
      <w:r>
        <w:rPr>
          <w:rFonts w:ascii="Times New Roman" w:eastAsia="Times New Roman" w:hAnsi="Times New Roman" w:cs="Times New Roman"/>
          <w:sz w:val="24"/>
          <w:szCs w:val="24"/>
        </w:rPr>
        <w:t xml:space="preserve">» </w:t>
      </w:r>
      <w:r>
        <w:rPr>
          <w:rFonts w:ascii="Times New Roman" w:hAnsi="Times New Roman" w:cs="Times New Roman"/>
          <w:sz w:val="24"/>
          <w:szCs w:val="24"/>
        </w:rPr>
        <w:t>в соответствии с распределением обязанностей вправе принять решение о безосновательности очередного обращения и прекращении переписки с заявителем по данному вопросу</w:t>
      </w:r>
      <w:proofErr w:type="gramEnd"/>
      <w:r>
        <w:rPr>
          <w:rFonts w:ascii="Times New Roman" w:hAnsi="Times New Roman" w:cs="Times New Roman"/>
          <w:sz w:val="24"/>
          <w:szCs w:val="24"/>
        </w:rPr>
        <w:t xml:space="preserve"> при условии, что указанное обращение и ранее направляемые обращения направлялись в уполномоченный орган. О данном решении уведомляется заявитель, направивший обращение;</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если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3245C" w:rsidRDefault="0013245C" w:rsidP="0013245C">
      <w:pPr>
        <w:pStyle w:val="ConsPlusNormal"/>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 если обращение содержит </w:t>
      </w:r>
      <w:proofErr w:type="gramStart"/>
      <w:r>
        <w:rPr>
          <w:rFonts w:ascii="Times New Roman" w:hAnsi="Times New Roman" w:cs="Times New Roman"/>
          <w:sz w:val="24"/>
          <w:szCs w:val="24"/>
        </w:rPr>
        <w:t>нецензурные</w:t>
      </w:r>
      <w:proofErr w:type="gramEnd"/>
      <w:r>
        <w:rPr>
          <w:rFonts w:ascii="Times New Roman" w:hAnsi="Times New Roman" w:cs="Times New Roman"/>
          <w:sz w:val="24"/>
          <w:szCs w:val="24"/>
        </w:rPr>
        <w:t xml:space="preserve">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 </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Муниципальная услуга предоставляется бесплатно.</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Максимальный срок регистрации заявления о предоставлении муниципальной услуги:</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proofErr w:type="gramStart"/>
      <w:r>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Pr>
          <w:rFonts w:ascii="Times New Roman" w:hAnsi="Times New Roman" w:cs="Times New Roman"/>
          <w:sz w:val="24"/>
          <w:szCs w:val="24"/>
        </w:rPr>
        <w:t>мультимедийной</w:t>
      </w:r>
      <w:proofErr w:type="spellEnd"/>
      <w:r>
        <w:rPr>
          <w:rFonts w:ascii="Times New Roman" w:hAnsi="Times New Roman" w:cs="Times New Roman"/>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Fonts w:ascii="Times New Roman" w:hAnsi="Times New Roman" w:cs="Times New Roman"/>
          <w:sz w:val="24"/>
          <w:szCs w:val="24"/>
        </w:rPr>
        <w:t xml:space="preserve"> законодательством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Российской Федерации о социальной защите инвалидов.</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Места предоставления муниципальной услуги оборудуются </w:t>
      </w:r>
      <w:proofErr w:type="gramStart"/>
      <w:r>
        <w:rPr>
          <w:rFonts w:ascii="Times New Roman" w:hAnsi="Times New Roman" w:cs="Times New Roman"/>
          <w:sz w:val="24"/>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rFonts w:ascii="Times New Roman" w:hAnsi="Times New Roman" w:cs="Times New Roman"/>
          <w:sz w:val="24"/>
          <w:szCs w:val="24"/>
        </w:rPr>
        <w:t xml:space="preserve"> инвалидов, в том числе обеспечиваются:</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1.3.6 Подраздела 1.3 Регламента.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Информационные стенды размещаются на видном, доступном месте.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информационных листов осуществляется удобным для чтения шрифтом – </w:t>
      </w:r>
    </w:p>
    <w:p w:rsidR="0013245C" w:rsidRDefault="0013245C" w:rsidP="0013245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Times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комфортное расположение заявителя и должностного лица уполномоченного органа;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возможность и удобство оформления заявителем письменного обращения;</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телефонную связь;</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возможность копирования документов;</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наличие письменных принадлежностей и бумаги формата A4.</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rFonts w:ascii="Times New Roman" w:hAnsi="Times New Roman" w:cs="Times New Roman"/>
          <w:sz w:val="24"/>
          <w:szCs w:val="24"/>
        </w:rPr>
        <w:t>бэйджами</w:t>
      </w:r>
      <w:proofErr w:type="spellEnd"/>
      <w:r>
        <w:rPr>
          <w:rFonts w:ascii="Times New Roman" w:hAnsi="Times New Roman" w:cs="Times New Roman"/>
          <w:sz w:val="24"/>
          <w:szCs w:val="24"/>
        </w:rPr>
        <w:t>) и (или) настольными табличками.</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Pr>
          <w:rFonts w:ascii="Times New Roman" w:hAnsi="Times New Roman" w:cs="Times New Roman"/>
          <w:sz w:val="24"/>
          <w:szCs w:val="24"/>
        </w:rPr>
        <w:t>ассистивных</w:t>
      </w:r>
      <w:proofErr w:type="spellEnd"/>
      <w:r>
        <w:rPr>
          <w:rFonts w:ascii="Times New Roman" w:hAnsi="Times New Roman" w:cs="Times New Roman"/>
          <w:sz w:val="24"/>
          <w:szCs w:val="24"/>
        </w:rPr>
        <w:t xml:space="preserve"> и вспомогательных технологий, а также сменного кресла-коляски;</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13245C" w:rsidRDefault="0013245C" w:rsidP="0013245C">
      <w:pPr>
        <w:pStyle w:val="ConsPlusNormal"/>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е) надлежащее размещение носителей информации, необходимой для обеспечения </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беспрепятственного доступа инвалидов к муниципальной услуге, с учетом ограничений их </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13245C" w:rsidRDefault="0013245C" w:rsidP="0013245C">
      <w:pPr>
        <w:pStyle w:val="ConsPlusNormal"/>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13245C" w:rsidRDefault="0013245C" w:rsidP="0013245C">
      <w:pPr>
        <w:pStyle w:val="ConsPlusNormal"/>
        <w:ind w:firstLine="567"/>
        <w:jc w:val="both"/>
        <w:rPr>
          <w:rFonts w:ascii="Times New Roman" w:hAnsi="Times New Roman" w:cs="Times New Roman"/>
          <w:sz w:val="24"/>
          <w:szCs w:val="24"/>
        </w:rPr>
      </w:pP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 Показатели доступности и качества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2.13.1. Основными показателями доступности и качества муниципальной услуги являются:</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уполномоченный орган;</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через МФЦ в уполномоченный орган;</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w:t>
      </w:r>
      <w:r>
        <w:rPr>
          <w:rFonts w:ascii="Times New Roman" w:hAnsi="Times New Roman" w:cs="Times New Roman"/>
          <w:sz w:val="24"/>
          <w:szCs w:val="24"/>
        </w:rPr>
        <w:lastRenderedPageBreak/>
        <w:t>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Pr>
          <w:rFonts w:ascii="Times New Roman" w:hAnsi="Times New Roman" w:cs="Times New Roman"/>
          <w:sz w:val="24"/>
          <w:szCs w:val="24"/>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Pr>
          <w:rFonts w:ascii="Times New Roman" w:hAnsi="Times New Roman" w:cs="Times New Roman"/>
          <w:sz w:val="24"/>
          <w:szCs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получения доступа к возможностям Единого и Регионального портала необходимо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xml:space="preserve"> (СНИЛС), и пароль, полученный после регистрации на Едином и Региональном портале;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2.14.5. МФЦ при обращении заявителя (представителя заявителя) </w:t>
      </w:r>
      <w:r>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xml:space="preserve">, независимо от места его регистрации на территории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xml:space="preserve">, места расположения на территории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xml:space="preserve"> объектов недвижимости.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2.14.7. В целях предоставления муниципальных услуг установление личности заявителя </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 149-ФЗ «Об информации, информационных технологиях и о защите информации».</w:t>
      </w:r>
      <w:proofErr w:type="gramEnd"/>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2.14.8. При предоставлении муниципальных услуг в электронной форме идентификация и аутентификация могут осуществляться посредством:</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единой системы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не оказывается в упреждающем (</w:t>
      </w:r>
      <w:proofErr w:type="spellStart"/>
      <w:r>
        <w:rPr>
          <w:rFonts w:ascii="Times New Roman" w:hAnsi="Times New Roman" w:cs="Times New Roman"/>
          <w:sz w:val="24"/>
          <w:szCs w:val="24"/>
        </w:rPr>
        <w:t>проактивном</w:t>
      </w:r>
      <w:proofErr w:type="spellEnd"/>
      <w:r>
        <w:rPr>
          <w:rFonts w:ascii="Times New Roman" w:hAnsi="Times New Roman" w:cs="Times New Roman"/>
          <w:sz w:val="24"/>
          <w:szCs w:val="24"/>
        </w:rPr>
        <w:t>) режиме.</w:t>
      </w:r>
    </w:p>
    <w:p w:rsidR="0013245C" w:rsidRDefault="0013245C" w:rsidP="0013245C">
      <w:pPr>
        <w:spacing w:after="0" w:line="240" w:lineRule="auto"/>
        <w:ind w:firstLine="709"/>
        <w:jc w:val="both"/>
        <w:rPr>
          <w:rFonts w:ascii="Times New Roman" w:hAnsi="Times New Roman" w:cs="Times New Roman"/>
          <w:sz w:val="24"/>
          <w:szCs w:val="24"/>
        </w:rPr>
      </w:pPr>
    </w:p>
    <w:p w:rsidR="0013245C" w:rsidRDefault="0013245C" w:rsidP="0013245C">
      <w:pPr>
        <w:pStyle w:val="ConsPlusNormal"/>
        <w:jc w:val="center"/>
        <w:rPr>
          <w:rFonts w:ascii="Times New Roman" w:hAnsi="Times New Roman" w:cs="Times New Roman"/>
          <w:sz w:val="24"/>
          <w:szCs w:val="24"/>
        </w:rPr>
      </w:pPr>
      <w:r>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3245C" w:rsidRDefault="0013245C" w:rsidP="0013245C">
      <w:pPr>
        <w:pStyle w:val="ConsPlusNormal"/>
        <w:jc w:val="center"/>
        <w:rPr>
          <w:rFonts w:ascii="Times New Roman" w:hAnsi="Times New Roman" w:cs="Times New Roman"/>
          <w:sz w:val="24"/>
          <w:szCs w:val="24"/>
        </w:rPr>
      </w:pPr>
    </w:p>
    <w:p w:rsidR="0013245C" w:rsidRDefault="0013245C" w:rsidP="0013245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прием и регистрация заявления и приложенных к нему документов;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рассмотрение заявления и документов, принятие решения о даче письменных разъяснений по вопросам применения муниципальных правовых актов о налогах и сборах;</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направление результатов рассмотрения заявления: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письменное разъяснение по вопросам применения муниципальных правовых актов о налогах и сборах;</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письменный отказ в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 Прием и регистрация заявления и приложенных к нему документов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3.2.1. Основанием для начала административной процедуры является поступление в Администрацию заявления и приложенных к нему документов.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3.2.2. 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документов Администрации. 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3.2.3. При личном обращении заявитель предварительно может получить консультацию специалиста Администрации, ответственного за информирование, в отношении порядка представления и правильности оформления заявления.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3.2.4. В день регистрации заявления указанное заявление с приложенными документами специалист, ответственный за прием документов Администрации передает руководителю Уполномоченного органа.</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3.2.5. Результатом выполнения административной процедуры является получение заявления с приложенными к нему документами Главе администрации.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 Рассмотрение заявления и документов, принятие и направление заявителю решения.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3.3.1. Основанием для начала административной процедуры является получение заявления и прилагаемых к нему документов Главой администрации.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3.3.2. Глава администрации 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 ответственный исполнитель), путем наложения соответствующей визы на заявление и передает указанные документы специалисту, ответственному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(далее - ответственный исполнитель).</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3.3.3. Ответственный исполнитель рассматривает заявление с приложенными к нему документами и оформляет письменное разъяснение.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Ответ на вопрос предоставляется в простой, четкой и понятной форме за подписью руководителя уполномоченного органа либо лица его замещающего.</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ответе также указывается фамилия, имя, отчество, номер телефона должностного лица, ответственного за подготовку ответа на обращение.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рассмотрении обращения уполномоченное должностное лицо вправе привлекать иных должностных лиц уполномоченного органа для оказания методической и консультативной помощи.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Ответ на обращение заявителя подписывается руководителем уполномоченного органа в срок не более 2 рабочих дней с момента получения проекта ответа от ответственного исполнителя.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 Срок исполнения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исполнения административной процедуры составляет два месяца </w:t>
      </w:r>
      <w:proofErr w:type="gramStart"/>
      <w:r>
        <w:rPr>
          <w:rFonts w:ascii="Times New Roman" w:hAnsi="Times New Roman" w:cs="Times New Roman"/>
          <w:sz w:val="24"/>
          <w:szCs w:val="24"/>
        </w:rPr>
        <w:t>с даты поступления</w:t>
      </w:r>
      <w:proofErr w:type="gramEnd"/>
      <w:r>
        <w:rPr>
          <w:rFonts w:ascii="Times New Roman" w:hAnsi="Times New Roman" w:cs="Times New Roman"/>
          <w:sz w:val="24"/>
          <w:szCs w:val="24"/>
        </w:rPr>
        <w:t xml:space="preserve"> заявления.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 Результатом административной процедуры является: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направление либо передача решения Администрации о даче письменных разъяснений по вопросам применения муниципальных правовых актов о налогах и сборах;</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направление либо передача решения Администрации об отказе в даче письменных разъяснений по вопросам применения муниципальных правовых актов о налогах и сборах.</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 Перечень административных процедур (действий) при предоставлении муниципальных услуг в электронной форме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«Об электронной подписи». При направлении заявления о </w:t>
      </w:r>
      <w:r>
        <w:rPr>
          <w:rFonts w:ascii="Times New Roman" w:hAnsi="Times New Roman" w:cs="Times New Roman"/>
          <w:sz w:val="24"/>
          <w:szCs w:val="24"/>
        </w:rPr>
        <w:lastRenderedPageBreak/>
        <w:t>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3.6.2. Предоставление муниципальной услуги в электронной форме включает в себя следующие административные процедуры:</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проверка действительность усиленной квалифицированной электронной подписи;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принятие решения о подготовке выписки, уведомления;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направление заявителю уведомления о приеме заявления или отказа в приеме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рассмотрению заявления;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формирование результата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направление (выдача) результата.</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Pr>
          <w:rFonts w:ascii="Times New Roman" w:hAnsi="Times New Roman" w:cs="Times New Roman"/>
          <w:sz w:val="24"/>
          <w:szCs w:val="24"/>
          <w:shd w:val="clear" w:color="auto" w:fill="FFFFFF"/>
        </w:rPr>
        <w:t>.</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уведомление о записи на прием в уполномоченный орган или МФЦ;</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уведомление о начале процедуры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уведомление о мотивированном отказе в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w:t>
      </w:r>
      <w:proofErr w:type="gramEnd"/>
      <w:r>
        <w:rPr>
          <w:rFonts w:ascii="Times New Roman" w:hAnsi="Times New Roman" w:cs="Times New Roman"/>
          <w:sz w:val="24"/>
          <w:szCs w:val="24"/>
        </w:rPr>
        <w:t xml:space="preserve">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 Перечень административных процедур (действий), выполняемых МФЦ</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 передача курьером заявления и прилагаемых к нему документов из МФЦ в уполномоченный орган;</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передача курьером пакета документов из уполномоченного органа в МФЦ;</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выдача (направление) заявителю результата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3.9. Порядок выполнения административных процедур (действий) МФЦ</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3.9.1. При приеме заявления и прилагаемых к нему документов работник МФЦ:</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тексты документов написаны разборчиво;</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документы не исполнены карандашом;</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действия документов не истек;</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документы представлены в полном объеме;</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заявление соответствует установленным требованиям к его форме и виду;</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 сроке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 возможности отказа в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приеме документов специалист уполномоченного органа, ответственный за прием и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3.9.3.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3.9.4. </w:t>
      </w:r>
      <w:proofErr w:type="gramStart"/>
      <w:r>
        <w:rPr>
          <w:rFonts w:ascii="Times New Roman" w:hAnsi="Times New Roman" w:cs="Times New Roman"/>
          <w:sz w:val="24"/>
          <w:szCs w:val="24"/>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13245C" w:rsidRDefault="0013245C" w:rsidP="0013245C">
      <w:pPr>
        <w:tabs>
          <w:tab w:val="left" w:pos="28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выдаче документов должностное лицо МФЦ:</w:t>
      </w:r>
    </w:p>
    <w:p w:rsidR="0013245C" w:rsidRDefault="0013245C" w:rsidP="0013245C">
      <w:pPr>
        <w:tabs>
          <w:tab w:val="left" w:pos="28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3245C" w:rsidRDefault="0013245C" w:rsidP="0013245C">
      <w:pPr>
        <w:tabs>
          <w:tab w:val="left" w:pos="28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знакомит с содержанием документов и выдает их.</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3.9.5. В случае обращения заявителя за предоставлением муниципальной услуги по экстерриториальному принципу МФЦ:</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принимает от заявителя заявление и документы, представленные заявителем;</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r>
        <w:rPr>
          <w:rStyle w:val="ListLabel11"/>
          <w:sz w:val="24"/>
          <w:szCs w:val="24"/>
        </w:rPr>
        <w:t xml:space="preserve"> от 27 июля 2010 года № 210-ФЗ «Об организации предоставления государственных и муниципальных услуг»</w:t>
      </w:r>
      <w:r>
        <w:rPr>
          <w:rFonts w:ascii="Times New Roman" w:hAnsi="Times New Roman" w:cs="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Pr>
          <w:rFonts w:ascii="Times New Roman" w:hAnsi="Times New Roman" w:cs="Times New Roman"/>
          <w:sz w:val="24"/>
          <w:szCs w:val="24"/>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3245C" w:rsidRDefault="0013245C" w:rsidP="0013245C">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13245C" w:rsidRDefault="0013245C" w:rsidP="001324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3.9.6. В случае обращения заявителя за предоставлением муниципальной услуги по приему заявителей по предварительной записи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Запись на прием проводится посредством Единого и Регионального портала.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МФЦ не вправе требовать от заявителя совершения иных действий, кроме прохождения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запроса заявителем осуществляется посредством заполнения электронной формы запроса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Единый</w:t>
      </w:r>
      <w:proofErr w:type="gramEnd"/>
      <w:r>
        <w:rPr>
          <w:rFonts w:ascii="Times New Roman" w:hAnsi="Times New Roman" w:cs="Times New Roman"/>
          <w:sz w:val="24"/>
          <w:szCs w:val="24"/>
        </w:rPr>
        <w:t xml:space="preserve"> и Региональный портал, официальном сайте без необходимости дополнительной подачи запроса в какой-либо иной форме.</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формировании запроса заявителю обеспечивается:</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возможность печати на бумажном носителе копии электронной формы запроса;</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сохранение ранее введенных в электронную форму запроса значений </w:t>
      </w:r>
      <w:r>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3245C" w:rsidRDefault="0013245C" w:rsidP="0013245C">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д</w:t>
      </w:r>
      <w:proofErr w:type="spellEnd"/>
      <w:r>
        <w:rPr>
          <w:rFonts w:ascii="Times New Roman"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Pr>
          <w:rFonts w:ascii="Times New Roman" w:hAnsi="Times New Roman" w:cs="Times New Roman"/>
          <w:sz w:val="24"/>
          <w:szCs w:val="24"/>
        </w:rPr>
        <w:t>, касающейся сведений, отсутствующих в единой системе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возможность вернуться на любой из этапов заполнения электронной формы запроса без </w:t>
      </w:r>
      <w:proofErr w:type="gramStart"/>
      <w:r>
        <w:rPr>
          <w:rFonts w:ascii="Times New Roman" w:hAnsi="Times New Roman" w:cs="Times New Roman"/>
          <w:sz w:val="24"/>
          <w:szCs w:val="24"/>
        </w:rPr>
        <w:t>потери</w:t>
      </w:r>
      <w:proofErr w:type="gramEnd"/>
      <w:r>
        <w:rPr>
          <w:rFonts w:ascii="Times New Roman" w:hAnsi="Times New Roman" w:cs="Times New Roman"/>
          <w:sz w:val="24"/>
          <w:szCs w:val="24"/>
        </w:rPr>
        <w:t xml:space="preserve"> ранее введенной информации;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3.10. Порядок исправления допущенных опечаток и ошибок в выданных в результате предоставления муниципальной услуги документах</w:t>
      </w:r>
    </w:p>
    <w:p w:rsidR="0013245C" w:rsidRDefault="0013245C" w:rsidP="0013245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13245C" w:rsidRDefault="0013245C" w:rsidP="0013245C">
      <w:pPr>
        <w:spacing w:after="0" w:line="240" w:lineRule="auto"/>
        <w:ind w:firstLine="567"/>
        <w:jc w:val="both"/>
        <w:rPr>
          <w:rFonts w:ascii="Times New Roman" w:hAnsi="Times New Roman" w:cs="Times New Roman"/>
          <w:sz w:val="24"/>
          <w:szCs w:val="24"/>
        </w:rPr>
      </w:pPr>
      <w:bookmarkStart w:id="0" w:name="BM100263"/>
      <w:bookmarkEnd w:id="0"/>
      <w:r>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соответствующего заявления.</w:t>
      </w:r>
    </w:p>
    <w:p w:rsidR="0013245C" w:rsidRDefault="0013245C" w:rsidP="0013245C">
      <w:pPr>
        <w:spacing w:after="0" w:line="240" w:lineRule="auto"/>
        <w:ind w:firstLine="567"/>
        <w:jc w:val="both"/>
        <w:rPr>
          <w:rFonts w:ascii="Times New Roman" w:hAnsi="Times New Roman" w:cs="Times New Roman"/>
          <w:sz w:val="24"/>
          <w:szCs w:val="24"/>
        </w:rPr>
      </w:pPr>
      <w:bookmarkStart w:id="1" w:name="BM100264"/>
      <w:bookmarkEnd w:id="1"/>
      <w:r>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13245C" w:rsidRDefault="0013245C" w:rsidP="0013245C">
      <w:pPr>
        <w:spacing w:after="0" w:line="240" w:lineRule="auto"/>
        <w:ind w:firstLine="567"/>
        <w:jc w:val="both"/>
        <w:rPr>
          <w:rFonts w:ascii="Times New Roman" w:hAnsi="Times New Roman" w:cs="Times New Roman"/>
          <w:sz w:val="24"/>
          <w:szCs w:val="24"/>
        </w:rPr>
      </w:pPr>
      <w:bookmarkStart w:id="2" w:name="BM100265"/>
      <w:bookmarkEnd w:id="2"/>
      <w:proofErr w:type="gramStart"/>
      <w:r>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w:t>
      </w:r>
      <w:r>
        <w:rPr>
          <w:rFonts w:ascii="Times New Roman" w:hAnsi="Times New Roman" w:cs="Times New Roman"/>
          <w:sz w:val="24"/>
          <w:szCs w:val="24"/>
        </w:rPr>
        <w:lastRenderedPageBreak/>
        <w:t xml:space="preserve">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3" w:name="BM100266"/>
      <w:bookmarkEnd w:id="3"/>
      <w:proofErr w:type="gramEnd"/>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13245C" w:rsidRDefault="0013245C" w:rsidP="0013245C">
      <w:pPr>
        <w:spacing w:after="0" w:line="240" w:lineRule="auto"/>
        <w:ind w:firstLine="567"/>
        <w:jc w:val="both"/>
        <w:rPr>
          <w:rFonts w:ascii="Times New Roman" w:hAnsi="Times New Roman" w:cs="Times New Roman"/>
          <w:sz w:val="24"/>
          <w:szCs w:val="24"/>
        </w:rPr>
      </w:pPr>
      <w:bookmarkStart w:id="4" w:name="BM100267"/>
      <w:bookmarkEnd w:id="4"/>
      <w:r>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3245C" w:rsidRDefault="0013245C" w:rsidP="0013245C">
      <w:pPr>
        <w:spacing w:after="0" w:line="240" w:lineRule="auto"/>
        <w:ind w:firstLine="567"/>
        <w:jc w:val="both"/>
        <w:rPr>
          <w:rFonts w:ascii="Times New Roman" w:hAnsi="Times New Roman" w:cs="Times New Roman"/>
          <w:sz w:val="24"/>
          <w:szCs w:val="24"/>
        </w:rPr>
      </w:pPr>
    </w:p>
    <w:p w:rsidR="0013245C" w:rsidRDefault="0013245C" w:rsidP="0013245C">
      <w:pPr>
        <w:spacing w:after="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 xml:space="preserve">4.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исполнением административного регламента</w:t>
      </w:r>
    </w:p>
    <w:p w:rsidR="0013245C" w:rsidRDefault="0013245C" w:rsidP="0013245C">
      <w:pPr>
        <w:spacing w:after="0" w:line="240" w:lineRule="auto"/>
        <w:ind w:firstLine="567"/>
        <w:jc w:val="both"/>
        <w:rPr>
          <w:rFonts w:ascii="Times New Roman" w:hAnsi="Times New Roman" w:cs="Times New Roman"/>
          <w:sz w:val="24"/>
          <w:szCs w:val="24"/>
        </w:rPr>
      </w:pPr>
    </w:p>
    <w:p w:rsidR="0013245C" w:rsidRDefault="0013245C" w:rsidP="0013245C">
      <w:pPr>
        <w:spacing w:after="0" w:line="240" w:lineRule="auto"/>
        <w:ind w:firstLine="567"/>
        <w:jc w:val="both"/>
        <w:rPr>
          <w:rFonts w:ascii="Times New Roman" w:hAnsi="Times New Roman" w:cs="Times New Roman"/>
          <w:sz w:val="24"/>
          <w:szCs w:val="24"/>
        </w:rPr>
      </w:pPr>
      <w:bookmarkStart w:id="5" w:name="_GoBack"/>
      <w:bookmarkEnd w:id="5"/>
      <w:r>
        <w:rPr>
          <w:rFonts w:ascii="Times New Roman" w:hAnsi="Times New Roman" w:cs="Times New Roman"/>
          <w:sz w:val="24"/>
          <w:szCs w:val="24"/>
        </w:rPr>
        <w:t xml:space="preserve">4.1. Порядок осуществления текущего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полнотой и качеством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полнотой и качеством предоставления муниципальной услуги включает в себя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проведение плановых и внеплановых проверок.</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Регламента.</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ходе плановых и внеплановых проверок:</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4.4. Положения, характеризующие требования к порядку и формам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13245C" w:rsidRDefault="0013245C" w:rsidP="0013245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а также положений Регламента.</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13245C" w:rsidRDefault="0013245C" w:rsidP="001324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Порядок и формы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предоставлением муниципальной услуги должны отвечать требованиям непрерывности и действенности (эффективности).</w:t>
      </w:r>
    </w:p>
    <w:p w:rsidR="0013245C" w:rsidRDefault="0013245C" w:rsidP="0013245C">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3245C" w:rsidRDefault="0013245C" w:rsidP="0013245C">
      <w:pPr>
        <w:autoSpaceDE w:val="0"/>
        <w:spacing w:after="0" w:line="240" w:lineRule="auto"/>
        <w:jc w:val="both"/>
        <w:rPr>
          <w:rFonts w:ascii="Times New Roman" w:hAnsi="Times New Roman" w:cs="Times New Roman"/>
          <w:b/>
          <w:bCs/>
          <w:sz w:val="24"/>
          <w:szCs w:val="24"/>
        </w:rPr>
      </w:pPr>
    </w:p>
    <w:p w:rsidR="0013245C" w:rsidRDefault="0013245C" w:rsidP="0013245C">
      <w:pPr>
        <w:pStyle w:val="a5"/>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 w:val="0"/>
          <w:bCs w:val="0"/>
          <w:sz w:val="24"/>
          <w:szCs w:val="24"/>
        </w:rPr>
        <w:t xml:space="preserve"> </w:t>
      </w:r>
      <w:r>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w:t>
      </w:r>
    </w:p>
    <w:p w:rsidR="0013245C" w:rsidRDefault="0013245C" w:rsidP="0013245C">
      <w:pPr>
        <w:pStyle w:val="a5"/>
        <w:spacing w:line="240" w:lineRule="auto"/>
        <w:jc w:val="center"/>
        <w:rPr>
          <w:rFonts w:ascii="Times New Roman" w:hAnsi="Times New Roman" w:cs="Times New Roman"/>
          <w:sz w:val="24"/>
          <w:szCs w:val="24"/>
        </w:rPr>
      </w:pPr>
      <w:r>
        <w:rPr>
          <w:rFonts w:ascii="Times New Roman" w:hAnsi="Times New Roman" w:cs="Times New Roman"/>
          <w:sz w:val="24"/>
          <w:szCs w:val="24"/>
        </w:rPr>
        <w:t>работников.</w:t>
      </w:r>
    </w:p>
    <w:p w:rsidR="0013245C" w:rsidRDefault="0013245C" w:rsidP="0013245C">
      <w:pPr>
        <w:spacing w:after="0" w:line="240" w:lineRule="auto"/>
        <w:jc w:val="center"/>
        <w:rPr>
          <w:rFonts w:ascii="Times New Roman" w:hAnsi="Times New Roman" w:cs="Times New Roman"/>
          <w:sz w:val="24"/>
          <w:szCs w:val="24"/>
        </w:rPr>
      </w:pP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5.2. Предмет жалобы.</w:t>
      </w:r>
    </w:p>
    <w:p w:rsidR="0013245C" w:rsidRDefault="0013245C" w:rsidP="0013245C">
      <w:pPr>
        <w:spacing w:after="0" w:line="240" w:lineRule="auto"/>
        <w:ind w:firstLine="70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3245C" w:rsidRDefault="0013245C" w:rsidP="001324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bookmarkStart w:id="6" w:name="sub_110103"/>
      <w:r>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6"/>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муниципальными правовыми актами для предоставления государственной услуги, у заявителя;</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муниципальными правовыми актами.</w:t>
      </w:r>
      <w:proofErr w:type="gramEnd"/>
      <w:r>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муниципальными правовыми актами;</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муниципальными правовыми актами.</w:t>
      </w:r>
      <w:proofErr w:type="gramEnd"/>
      <w:r>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Pr>
          <w:rFonts w:ascii="Times New Roman" w:hAnsi="Times New Roman" w:cs="Times New Roman"/>
          <w:sz w:val="24"/>
          <w:szCs w:val="24"/>
        </w:rPr>
        <w:t>" (далее -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5.6. Порядок подачи и рассмотрения жалобы.</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5.7. </w:t>
      </w:r>
      <w:proofErr w:type="gramStart"/>
      <w:r>
        <w:rPr>
          <w:rFonts w:ascii="Times New Roman" w:hAnsi="Times New Roman" w:cs="Times New Roman"/>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а также может быть принята при личном приеме заявителя.</w:t>
      </w:r>
      <w:proofErr w:type="gramEnd"/>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Заявителю обеспечивается возможность направления жалобы на решения и действия </w:t>
      </w:r>
    </w:p>
    <w:p w:rsidR="0013245C" w:rsidRDefault="0013245C" w:rsidP="0013245C">
      <w:pPr>
        <w:spacing w:after="0" w:line="240" w:lineRule="auto"/>
        <w:ind w:firstLine="706"/>
        <w:jc w:val="both"/>
        <w:rPr>
          <w:rFonts w:ascii="Times New Roman" w:hAnsi="Times New Roman" w:cs="Times New Roman"/>
          <w:sz w:val="24"/>
          <w:szCs w:val="24"/>
        </w:rPr>
      </w:pPr>
      <w:proofErr w:type="gramStart"/>
      <w:r>
        <w:rPr>
          <w:rFonts w:ascii="Times New Roman" w:hAnsi="Times New Roman" w:cs="Times New Roman"/>
          <w:sz w:val="24"/>
          <w:szCs w:val="24"/>
        </w:rPr>
        <w:t xml:space="preserve">(бездействие)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roofErr w:type="gramEnd"/>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w:t>
      </w:r>
      <w:r>
        <w:rPr>
          <w:rFonts w:ascii="Times New Roman" w:hAnsi="Times New Roman" w:cs="Times New Roman"/>
          <w:sz w:val="24"/>
          <w:szCs w:val="24"/>
        </w:rPr>
        <w:lastRenderedPageBreak/>
        <w:t xml:space="preserve">и муниципальных услуг (функций)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xml:space="preserve">, а также может быть принята при личном приеме заявителя. </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5.9. </w:t>
      </w:r>
      <w:proofErr w:type="gramStart"/>
      <w:r>
        <w:rPr>
          <w:rFonts w:ascii="Times New Roman" w:hAnsi="Times New Roman" w:cs="Times New Roman"/>
          <w:sz w:val="24"/>
          <w:szCs w:val="24"/>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а также может быть принята при личном приеме</w:t>
      </w:r>
      <w:proofErr w:type="gramEnd"/>
      <w:r>
        <w:rPr>
          <w:rFonts w:ascii="Times New Roman" w:hAnsi="Times New Roman" w:cs="Times New Roman"/>
          <w:sz w:val="24"/>
          <w:szCs w:val="24"/>
        </w:rPr>
        <w:t xml:space="preserve"> заявителя. </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5.10. </w:t>
      </w:r>
      <w:proofErr w:type="gramStart"/>
      <w:r>
        <w:rPr>
          <w:rFonts w:ascii="Times New Roman" w:hAnsi="Times New Roman" w:cs="Times New Roman"/>
          <w:sz w:val="24"/>
          <w:szCs w:val="24"/>
        </w:rPr>
        <w:t>Жалоба, поступившая в Администрацию подлежит</w:t>
      </w:r>
      <w:proofErr w:type="gramEnd"/>
      <w:r>
        <w:rPr>
          <w:rFonts w:ascii="Times New Roman" w:hAnsi="Times New Roman" w:cs="Times New Roman"/>
          <w:sz w:val="24"/>
          <w:szCs w:val="24"/>
        </w:rPr>
        <w:t xml:space="preserve"> регистрации не позднее следующего рабочего дня со дня ее поступления. </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 Жалоба должна содержать:</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доводы, на основании которых заявитель не согласен с решением и действием </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5.12. Сроки рассмотрения жалобы.</w:t>
      </w:r>
    </w:p>
    <w:p w:rsidR="0013245C" w:rsidRDefault="0013245C" w:rsidP="0013245C">
      <w:pPr>
        <w:spacing w:after="0" w:line="240" w:lineRule="auto"/>
        <w:ind w:firstLine="706"/>
        <w:jc w:val="both"/>
        <w:rPr>
          <w:rFonts w:ascii="Times New Roman" w:hAnsi="Times New Roman" w:cs="Times New Roman"/>
          <w:sz w:val="24"/>
          <w:szCs w:val="24"/>
        </w:rPr>
      </w:pPr>
      <w:proofErr w:type="gramStart"/>
      <w:r>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Pr>
          <w:rFonts w:ascii="Times New Roman" w:hAnsi="Times New Roman" w:cs="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рассмотрения жалобы отсутствуют.</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5.14. Результат рассмотрения жалобы.</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жалобы принимается одно из следующих решений:</w:t>
      </w:r>
    </w:p>
    <w:p w:rsidR="0013245C" w:rsidRDefault="0013245C" w:rsidP="0013245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муниципальными правовыми актами;</w:t>
      </w:r>
      <w:proofErr w:type="gramEnd"/>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удовлетворении жалобы отказывается.</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lastRenderedPageBreak/>
        <w:t>5.16. МФЦ отказывает в удовлетворении жалобы в соответствии с основаниями, предусмотренными Порядком.</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5.19. В случае установления в ходе или по результатам </w:t>
      </w:r>
      <w:proofErr w:type="gramStart"/>
      <w:r>
        <w:rPr>
          <w:rFonts w:ascii="Times New Roman" w:hAnsi="Times New Roman" w:cs="Times New Roman"/>
          <w:sz w:val="24"/>
          <w:szCs w:val="24"/>
        </w:rPr>
        <w:t>рассмотрения жалобы признаков состава административного правонарушения</w:t>
      </w:r>
      <w:proofErr w:type="gramEnd"/>
      <w:r>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5.20. Порядок информирования заявителя о результатах рассмотрения жалобы.</w:t>
      </w:r>
    </w:p>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245C" w:rsidRDefault="0013245C" w:rsidP="001324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Pr>
          <w:rFonts w:ascii="Times New Roman" w:hAnsi="Times New Roman" w:cs="Times New Roman"/>
          <w:sz w:val="24"/>
          <w:szCs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3245C" w:rsidRDefault="0013245C" w:rsidP="0013245C">
      <w:pPr>
        <w:spacing w:after="0" w:line="240" w:lineRule="auto"/>
        <w:jc w:val="both"/>
        <w:rPr>
          <w:rFonts w:ascii="Times New Roman" w:hAnsi="Times New Roman" w:cs="Times New Roman"/>
          <w:sz w:val="24"/>
          <w:szCs w:val="24"/>
        </w:rPr>
      </w:pPr>
      <w:bookmarkStart w:id="7" w:name="sub_11282"/>
      <w:r>
        <w:rPr>
          <w:rFonts w:ascii="Times New Roman" w:hAnsi="Times New Roman" w:cs="Times New Roman"/>
          <w:sz w:val="24"/>
          <w:szCs w:val="24"/>
        </w:rPr>
        <w:tab/>
        <w:t xml:space="preserve">5.20.2. В случае признания жалобы, не подлежащей удовлетворению, в ответе заявителю </w:t>
      </w:r>
    </w:p>
    <w:p w:rsidR="0013245C" w:rsidRDefault="0013245C" w:rsidP="001324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bookmarkEnd w:id="7"/>
    <w:p w:rsidR="0013245C" w:rsidRDefault="0013245C" w:rsidP="001324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5.22. Порядок обжалования решения по жалобе.</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5.23. Право заявителя на получение информации и документов, необходимых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обоснования и рассмотрения жалобы.</w:t>
      </w:r>
    </w:p>
    <w:p w:rsidR="0013245C" w:rsidRDefault="0013245C" w:rsidP="0013245C">
      <w:pPr>
        <w:spacing w:after="0" w:line="240" w:lineRule="auto"/>
        <w:ind w:firstLine="706"/>
        <w:jc w:val="both"/>
        <w:rPr>
          <w:rFonts w:ascii="Times New Roman" w:hAnsi="Times New Roman" w:cs="Times New Roman"/>
          <w:sz w:val="24"/>
          <w:szCs w:val="24"/>
        </w:rPr>
      </w:pPr>
      <w:proofErr w:type="gramStart"/>
      <w:r>
        <w:rPr>
          <w:rFonts w:ascii="Times New Roman" w:hAnsi="Times New Roman" w:cs="Times New Roman"/>
          <w:sz w:val="24"/>
          <w:szCs w:val="24"/>
        </w:rPr>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Pr>
          <w:rFonts w:ascii="Times New Roman" w:hAnsi="Times New Roman" w:cs="Times New Roman"/>
          <w:sz w:val="24"/>
          <w:szCs w:val="24"/>
        </w:rPr>
        <w:t xml:space="preserve"> услуг (функций)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 xml:space="preserve">, а также при личном приеме заявителя. </w:t>
      </w:r>
    </w:p>
    <w:p w:rsidR="0013245C" w:rsidRDefault="0013245C" w:rsidP="0013245C">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5.24. Способы информирования заявителей о порядке подачи и рассмотрения жалобы.</w:t>
      </w:r>
    </w:p>
    <w:p w:rsidR="0013245C" w:rsidRDefault="0013245C" w:rsidP="0013245C">
      <w:pPr>
        <w:spacing w:after="0" w:line="240" w:lineRule="auto"/>
        <w:ind w:firstLine="706"/>
        <w:jc w:val="both"/>
        <w:rPr>
          <w:rFonts w:ascii="Times New Roman" w:hAnsi="Times New Roman" w:cs="Times New Roman"/>
          <w:sz w:val="24"/>
          <w:szCs w:val="24"/>
        </w:rPr>
      </w:pPr>
      <w:proofErr w:type="gramStart"/>
      <w:r>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Pr="00001CBE">
        <w:rPr>
          <w:rFonts w:ascii="Times New Roman" w:eastAsia="Times New Roman" w:hAnsi="Times New Roman" w:cs="Times New Roman"/>
          <w:sz w:val="24"/>
          <w:szCs w:val="24"/>
        </w:rPr>
        <w:t>Астраханской области</w:t>
      </w:r>
      <w:r>
        <w:rPr>
          <w:rFonts w:ascii="Times New Roman" w:hAnsi="Times New Roman" w:cs="Times New Roman"/>
          <w:sz w:val="24"/>
          <w:szCs w:val="24"/>
        </w:rPr>
        <w:t>.</w:t>
      </w:r>
      <w:proofErr w:type="gramEnd"/>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6"/>
        <w:jc w:val="both"/>
        <w:rPr>
          <w:rFonts w:ascii="Times New Roman" w:hAnsi="Times New Roman" w:cs="Times New Roman"/>
          <w:sz w:val="24"/>
          <w:szCs w:val="24"/>
        </w:rPr>
      </w:pPr>
    </w:p>
    <w:p w:rsidR="0013245C" w:rsidRDefault="0013245C" w:rsidP="0013245C">
      <w:pPr>
        <w:spacing w:after="0" w:line="240" w:lineRule="auto"/>
        <w:ind w:firstLine="709"/>
        <w:jc w:val="right"/>
        <w:rPr>
          <w:rFonts w:ascii="Times New Roman" w:hAnsi="Times New Roman" w:cs="Times New Roman"/>
          <w:color w:val="000000"/>
          <w:sz w:val="24"/>
          <w:szCs w:val="24"/>
        </w:rPr>
      </w:pPr>
    </w:p>
    <w:p w:rsidR="0013245C"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1</w:t>
      </w:r>
    </w:p>
    <w:p w:rsidR="0013245C"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13245C" w:rsidRPr="00E75365"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b/>
          <w:bCs/>
          <w:color w:val="000000"/>
          <w:sz w:val="24"/>
          <w:szCs w:val="24"/>
        </w:rPr>
        <w:t>форма заявления</w:t>
      </w:r>
    </w:p>
    <w:p w:rsidR="0013245C" w:rsidRDefault="0013245C" w:rsidP="0013245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rsidR="0013245C"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В___________________________________________</w:t>
      </w:r>
    </w:p>
    <w:p w:rsidR="0013245C"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(указать наименование Уполномоченного органа)</w:t>
      </w:r>
    </w:p>
    <w:p w:rsidR="0013245C"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от __________________________________________</w:t>
      </w:r>
    </w:p>
    <w:p w:rsidR="0013245C" w:rsidRDefault="0013245C" w:rsidP="0013245C">
      <w:pPr>
        <w:spacing w:after="0" w:line="240"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(ФИО физического лица)</w:t>
      </w:r>
    </w:p>
    <w:p w:rsidR="0013245C"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p w:rsidR="0013245C" w:rsidRDefault="0013245C" w:rsidP="0013245C">
      <w:pPr>
        <w:spacing w:after="0" w:line="240"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(ФИО руководителя организации)</w:t>
      </w:r>
    </w:p>
    <w:p w:rsidR="0013245C"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p w:rsidR="0013245C" w:rsidRDefault="0013245C" w:rsidP="0013245C">
      <w:pPr>
        <w:spacing w:after="0" w:line="240"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(адрес)</w:t>
      </w:r>
    </w:p>
    <w:p w:rsidR="0013245C" w:rsidRDefault="0013245C" w:rsidP="0013245C">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p w:rsidR="0013245C" w:rsidRDefault="0013245C" w:rsidP="0013245C">
      <w:pPr>
        <w:spacing w:after="0" w:line="240"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(контактный телефон)</w:t>
      </w:r>
    </w:p>
    <w:p w:rsidR="0013245C" w:rsidRDefault="0013245C" w:rsidP="0013245C">
      <w:pPr>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color w:val="000000"/>
          <w:sz w:val="24"/>
          <w:szCs w:val="24"/>
        </w:rPr>
        <w:t> </w:t>
      </w:r>
    </w:p>
    <w:p w:rsidR="0013245C" w:rsidRDefault="0013245C" w:rsidP="0013245C">
      <w:pPr>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ЗАЯВЛЕНИЕ</w:t>
      </w:r>
    </w:p>
    <w:p w:rsidR="0013245C" w:rsidRDefault="0013245C" w:rsidP="0013245C">
      <w:pPr>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 даче письменных разъяснений по вопросам применения</w:t>
      </w:r>
    </w:p>
    <w:p w:rsidR="0013245C" w:rsidRDefault="0013245C" w:rsidP="0013245C">
      <w:pPr>
        <w:spacing w:after="0" w:line="240" w:lineRule="auto"/>
        <w:ind w:firstLine="709"/>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муниципальных правовых актов о налогах и сборах</w:t>
      </w:r>
    </w:p>
    <w:p w:rsidR="0013245C" w:rsidRDefault="0013245C" w:rsidP="0013245C">
      <w:pPr>
        <w:spacing w:after="0" w:line="240"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13245C" w:rsidRDefault="0013245C" w:rsidP="0013245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Прошу дать разъяснение по вопросу ____________________________________________</w:t>
      </w:r>
    </w:p>
    <w:p w:rsidR="0013245C" w:rsidRDefault="0013245C" w:rsidP="0013245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13245C" w:rsidRDefault="0013245C" w:rsidP="0013245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13245C" w:rsidRDefault="0013245C" w:rsidP="0013245C">
      <w:pPr>
        <w:spacing w:after="0" w:line="240" w:lineRule="auto"/>
        <w:ind w:firstLine="567"/>
        <w:jc w:val="both"/>
        <w:rPr>
          <w:rFonts w:ascii="Times New Roman" w:hAnsi="Times New Roman" w:cs="Times New Roman"/>
          <w:color w:val="00000A"/>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245C" w:rsidRDefault="0013245C" w:rsidP="0013245C">
      <w:pPr>
        <w:spacing w:after="0" w:line="240" w:lineRule="auto"/>
        <w:ind w:firstLine="709"/>
        <w:jc w:val="both"/>
        <w:rPr>
          <w:rFonts w:ascii="Times New Roman" w:hAnsi="Times New Roman" w:cs="Times New Roman"/>
          <w:color w:val="000000"/>
          <w:sz w:val="24"/>
          <w:szCs w:val="24"/>
        </w:rPr>
      </w:pPr>
    </w:p>
    <w:p w:rsidR="0013245C" w:rsidRDefault="0013245C" w:rsidP="0013245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_______________________________________________</w:t>
      </w:r>
    </w:p>
    <w:p w:rsidR="0013245C" w:rsidRDefault="0013245C" w:rsidP="0013245C">
      <w:pPr>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(Ф.И.О., должность представителя (подпись)</w:t>
      </w:r>
      <w:proofErr w:type="gramEnd"/>
    </w:p>
    <w:p w:rsidR="0013245C" w:rsidRDefault="0013245C" w:rsidP="0013245C">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sz w:val="24"/>
          <w:szCs w:val="24"/>
        </w:rPr>
        <w:t>юридического лица; Ф.И.О. гражданина</w:t>
      </w:r>
      <w:r w:rsidRPr="00E75365">
        <w:rPr>
          <w:rFonts w:ascii="Times New Roman" w:hAnsi="Times New Roman" w:cs="Times New Roman"/>
          <w:color w:val="000000"/>
        </w:rPr>
        <w:t>)</w:t>
      </w:r>
      <w:r>
        <w:rPr>
          <w:rFonts w:ascii="Times New Roman" w:hAnsi="Times New Roman" w:cs="Times New Roman"/>
          <w:color w:val="000000"/>
        </w:rPr>
        <w:t xml:space="preserve">                          </w:t>
      </w:r>
    </w:p>
    <w:p w:rsidR="0013245C" w:rsidRDefault="0013245C" w:rsidP="0013245C">
      <w:pPr>
        <w:spacing w:after="0" w:line="240" w:lineRule="auto"/>
        <w:ind w:firstLine="709"/>
        <w:jc w:val="both"/>
        <w:rPr>
          <w:rFonts w:ascii="Times New Roman" w:hAnsi="Times New Roman" w:cs="Times New Roman"/>
          <w:color w:val="000000"/>
        </w:rPr>
      </w:pPr>
    </w:p>
    <w:p w:rsidR="0013245C" w:rsidRPr="00E75365" w:rsidRDefault="0013245C" w:rsidP="0013245C">
      <w:pPr>
        <w:spacing w:after="0" w:line="240" w:lineRule="auto"/>
        <w:ind w:firstLine="709"/>
        <w:jc w:val="both"/>
      </w:pPr>
      <w:r>
        <w:rPr>
          <w:rFonts w:ascii="Times New Roman" w:hAnsi="Times New Roman" w:cs="Times New Roman"/>
          <w:color w:val="000000"/>
        </w:rPr>
        <w:t xml:space="preserve">   </w:t>
      </w:r>
      <w:r w:rsidRPr="00E75365">
        <w:rPr>
          <w:rFonts w:ascii="Times New Roman" w:hAnsi="Times New Roman" w:cs="Times New Roman"/>
          <w:color w:val="000000"/>
        </w:rPr>
        <w:t>«__»__________ 20____ г. М.П.</w:t>
      </w:r>
    </w:p>
    <w:p w:rsidR="0013245C" w:rsidRDefault="0013245C"/>
    <w:sectPr w:rsidR="0013245C" w:rsidSect="0013245C">
      <w:pgSz w:w="11906" w:h="16838"/>
      <w:pgMar w:top="794" w:right="680"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PT Serif">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Symbol" w:hAnsi="Symbol" w:cs="Times New Roman"/>
        <w:sz w:val="24"/>
        <w:szCs w:val="24"/>
      </w:rPr>
    </w:lvl>
    <w:lvl w:ilvl="2">
      <w:start w:val="1"/>
      <w:numFmt w:val="bullet"/>
      <w:lvlText w:val=""/>
      <w:lvlJc w:val="left"/>
      <w:pPr>
        <w:tabs>
          <w:tab w:val="num" w:pos="1440"/>
        </w:tabs>
        <w:ind w:left="1440" w:hanging="360"/>
      </w:pPr>
      <w:rPr>
        <w:rFonts w:ascii="Symbol" w:hAnsi="Symbol" w:cs="Times New Roman"/>
        <w:sz w:val="24"/>
        <w:szCs w:val="24"/>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Symbol" w:hAnsi="Symbol" w:cs="Times New Roman"/>
        <w:sz w:val="24"/>
        <w:szCs w:val="24"/>
      </w:rPr>
    </w:lvl>
    <w:lvl w:ilvl="5">
      <w:start w:val="1"/>
      <w:numFmt w:val="bullet"/>
      <w:lvlText w:val=""/>
      <w:lvlJc w:val="left"/>
      <w:pPr>
        <w:tabs>
          <w:tab w:val="num" w:pos="2520"/>
        </w:tabs>
        <w:ind w:left="2520" w:hanging="360"/>
      </w:pPr>
      <w:rPr>
        <w:rFonts w:ascii="Symbol" w:hAnsi="Symbol" w:cs="Times New Roman"/>
        <w:sz w:val="24"/>
        <w:szCs w:val="24"/>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Symbol" w:hAnsi="Symbol" w:cs="Times New Roman"/>
        <w:sz w:val="24"/>
        <w:szCs w:val="24"/>
      </w:rPr>
    </w:lvl>
    <w:lvl w:ilvl="8">
      <w:start w:val="1"/>
      <w:numFmt w:val="bullet"/>
      <w:lvlText w:val=""/>
      <w:lvlJc w:val="left"/>
      <w:pPr>
        <w:tabs>
          <w:tab w:val="num" w:pos="3600"/>
        </w:tabs>
        <w:ind w:left="3600" w:hanging="360"/>
      </w:pPr>
      <w:rPr>
        <w:rFonts w:ascii="Symbol" w:hAnsi="Symbol" w:cs="Times New Roman"/>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08B8"/>
    <w:rsid w:val="0013245C"/>
    <w:rsid w:val="0041747F"/>
    <w:rsid w:val="00AA723B"/>
    <w:rsid w:val="00E17D86"/>
    <w:rsid w:val="00F50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3245C"/>
    <w:rPr>
      <w:color w:val="0000FF"/>
      <w:u w:val="single"/>
    </w:rPr>
  </w:style>
  <w:style w:type="character" w:customStyle="1" w:styleId="ListLabel11">
    <w:name w:val="ListLabel 11"/>
    <w:rsid w:val="0013245C"/>
    <w:rPr>
      <w:rFonts w:ascii="Times New Roman" w:hAnsi="Times New Roman" w:cs="Times New Roman"/>
      <w:color w:val="FF0000"/>
      <w:sz w:val="28"/>
      <w:szCs w:val="28"/>
    </w:rPr>
  </w:style>
  <w:style w:type="paragraph" w:customStyle="1" w:styleId="ConsPlusNormal">
    <w:name w:val="ConsPlusNormal"/>
    <w:rsid w:val="0013245C"/>
    <w:pPr>
      <w:suppressAutoHyphens/>
      <w:spacing w:after="0" w:line="100" w:lineRule="atLeast"/>
    </w:pPr>
    <w:rPr>
      <w:rFonts w:ascii="Arial" w:eastAsia="SimSun" w:hAnsi="Arial" w:cs="Arial"/>
      <w:sz w:val="20"/>
      <w:szCs w:val="20"/>
      <w:lang w:eastAsia="ar-SA"/>
    </w:rPr>
  </w:style>
  <w:style w:type="paragraph" w:styleId="a4">
    <w:name w:val="Normal (Web)"/>
    <w:basedOn w:val="a"/>
    <w:rsid w:val="0013245C"/>
    <w:pPr>
      <w:suppressAutoHyphens/>
      <w:spacing w:before="280" w:after="280" w:line="240" w:lineRule="auto"/>
    </w:pPr>
    <w:rPr>
      <w:rFonts w:ascii="Calibri" w:eastAsia="Times New Roman" w:hAnsi="Calibri" w:cs="Calibri"/>
      <w:sz w:val="24"/>
      <w:szCs w:val="24"/>
      <w:lang w:eastAsia="ar-SA"/>
    </w:rPr>
  </w:style>
  <w:style w:type="paragraph" w:styleId="a5">
    <w:name w:val="No Spacing"/>
    <w:qFormat/>
    <w:rsid w:val="0013245C"/>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rsid w:val="0013245C"/>
    <w:pPr>
      <w:suppressAutoHyphens/>
      <w:spacing w:after="0" w:line="100" w:lineRule="atLeast"/>
    </w:pPr>
    <w:rPr>
      <w:rFonts w:ascii="Calibri" w:eastAsia="Times New Roman" w:hAnsi="Calibri" w:cs="Calibri"/>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116978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zobugorskij-s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13500</Words>
  <Characters>76951</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5</cp:revision>
  <cp:lastPrinted>2022-04-07T05:56:00Z</cp:lastPrinted>
  <dcterms:created xsi:type="dcterms:W3CDTF">2022-04-07T05:27:00Z</dcterms:created>
  <dcterms:modified xsi:type="dcterms:W3CDTF">2022-04-12T06:41:00Z</dcterms:modified>
</cp:coreProperties>
</file>