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FE" w:rsidRPr="001A1B75" w:rsidRDefault="003755FE" w:rsidP="003755F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>СОВЕТ МУНИЦИПАЛЬНОГО ОБРАЗОВАНИЯ</w:t>
      </w:r>
    </w:p>
    <w:p w:rsidR="003755FE" w:rsidRPr="001A1B75" w:rsidRDefault="003755FE" w:rsidP="003755F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 xml:space="preserve">                                     «СИЗОБУГОРСКИЙ  СЕЛЬСОВЕТ»</w:t>
      </w:r>
    </w:p>
    <w:p w:rsidR="003755FE" w:rsidRPr="001A1B75" w:rsidRDefault="003755FE" w:rsidP="003755F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 xml:space="preserve">                   ВОЛОДАРСКОГО РАЙОНА АСТРАХАНСКОЙ ОБЛАСТИ</w:t>
      </w:r>
    </w:p>
    <w:p w:rsidR="003755FE" w:rsidRPr="001A1B75" w:rsidRDefault="003755FE" w:rsidP="003755F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>РЕШЕНИЕ</w:t>
      </w:r>
    </w:p>
    <w:p w:rsidR="003755FE" w:rsidRPr="001A1B75" w:rsidRDefault="003755FE" w:rsidP="003755F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755FE" w:rsidRPr="001A1B75" w:rsidRDefault="003755FE" w:rsidP="003755FE">
      <w:pPr>
        <w:pStyle w:val="a3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>от 19.04. 2011г.                                                             с. Сизый Бугор          № 75/1</w:t>
      </w:r>
    </w:p>
    <w:p w:rsidR="003755FE" w:rsidRPr="001A1B75" w:rsidRDefault="003755FE" w:rsidP="003755FE">
      <w:pPr>
        <w:pStyle w:val="a3"/>
        <w:rPr>
          <w:rFonts w:ascii="Arial" w:hAnsi="Arial" w:cs="Arial"/>
          <w:color w:val="000000"/>
        </w:rPr>
      </w:pPr>
    </w:p>
    <w:p w:rsidR="003755FE" w:rsidRPr="001A1B75" w:rsidRDefault="003755FE" w:rsidP="003755F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 xml:space="preserve">Об утверждении Положения  о </w:t>
      </w:r>
      <w:proofErr w:type="gramStart"/>
      <w:r w:rsidRPr="001A1B75">
        <w:rPr>
          <w:rFonts w:ascii="Arial" w:hAnsi="Arial" w:cs="Arial"/>
          <w:color w:val="000000"/>
        </w:rPr>
        <w:t>публичных</w:t>
      </w:r>
      <w:proofErr w:type="gramEnd"/>
    </w:p>
    <w:p w:rsidR="003755FE" w:rsidRPr="001A1B75" w:rsidRDefault="003755FE" w:rsidP="003755F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1A1B75">
        <w:rPr>
          <w:rFonts w:ascii="Arial" w:hAnsi="Arial" w:cs="Arial"/>
          <w:color w:val="000000"/>
        </w:rPr>
        <w:t>слушаниях</w:t>
      </w:r>
      <w:proofErr w:type="gramEnd"/>
      <w:r w:rsidRPr="001A1B75">
        <w:rPr>
          <w:rFonts w:ascii="Arial" w:hAnsi="Arial" w:cs="Arial"/>
          <w:color w:val="000000"/>
        </w:rPr>
        <w:t xml:space="preserve">  в муниципальном  образовании</w:t>
      </w:r>
    </w:p>
    <w:p w:rsidR="003755FE" w:rsidRPr="001A1B75" w:rsidRDefault="003755FE" w:rsidP="003755FE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 xml:space="preserve"> «Сизобугорский сельсовет»</w:t>
      </w:r>
    </w:p>
    <w:p w:rsidR="003755FE" w:rsidRDefault="003755FE" w:rsidP="003755FE">
      <w:pPr>
        <w:pStyle w:val="a3"/>
        <w:tabs>
          <w:tab w:val="left" w:pos="6795"/>
        </w:tabs>
        <w:spacing w:before="0" w:beforeAutospacing="0" w:after="0" w:afterAutospacing="0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ab/>
      </w:r>
    </w:p>
    <w:p w:rsidR="003755FE" w:rsidRPr="001A1B75" w:rsidRDefault="003755FE" w:rsidP="003755FE">
      <w:pPr>
        <w:pStyle w:val="a3"/>
        <w:tabs>
          <w:tab w:val="left" w:pos="6795"/>
        </w:tabs>
        <w:spacing w:before="0" w:beforeAutospacing="0" w:after="0" w:afterAutospacing="0"/>
        <w:rPr>
          <w:rFonts w:ascii="Arial" w:hAnsi="Arial" w:cs="Arial"/>
          <w:color w:val="000000"/>
        </w:rPr>
      </w:pPr>
    </w:p>
    <w:p w:rsidR="003755FE" w:rsidRPr="001A1B75" w:rsidRDefault="003755FE" w:rsidP="003755FE">
      <w:pPr>
        <w:pStyle w:val="a3"/>
        <w:jc w:val="both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 xml:space="preserve">   На  основании  Устава муниципального образования</w:t>
      </w:r>
      <w:proofErr w:type="gramStart"/>
      <w:r w:rsidRPr="001A1B75">
        <w:rPr>
          <w:rFonts w:ascii="Arial" w:hAnsi="Arial" w:cs="Arial"/>
          <w:color w:val="000000"/>
        </w:rPr>
        <w:t>«С</w:t>
      </w:r>
      <w:proofErr w:type="gramEnd"/>
      <w:r w:rsidRPr="001A1B75">
        <w:rPr>
          <w:rFonts w:ascii="Arial" w:hAnsi="Arial" w:cs="Arial"/>
          <w:color w:val="000000"/>
        </w:rPr>
        <w:t>изобугорский сельсовет» Совет МО «Сизобугорский сельсовет» решил:</w:t>
      </w:r>
    </w:p>
    <w:p w:rsidR="003755FE" w:rsidRPr="001A1B75" w:rsidRDefault="003755FE" w:rsidP="003755F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>1. Утвердить Положения  о публичных  слушаниях  в муниципальном  образовании   «Сизобугорский сельсовет»  (Прилагается).</w:t>
      </w:r>
    </w:p>
    <w:p w:rsidR="003755FE" w:rsidRPr="001A1B75" w:rsidRDefault="003755FE" w:rsidP="003755FE">
      <w:pPr>
        <w:pStyle w:val="a3"/>
        <w:jc w:val="both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>2. Обнародовать настоящее Решение  на  информационных  стендах  администрации  МО «Сизобугорский сельсовет».</w:t>
      </w:r>
    </w:p>
    <w:p w:rsidR="003755FE" w:rsidRPr="001A1B75" w:rsidRDefault="003755FE" w:rsidP="003755FE">
      <w:pPr>
        <w:pStyle w:val="a3"/>
        <w:jc w:val="both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>3. Настоящее Решение вступает в силу  после  обнародования.</w:t>
      </w:r>
    </w:p>
    <w:p w:rsidR="003755FE" w:rsidRDefault="003755FE" w:rsidP="003755FE">
      <w:pPr>
        <w:pStyle w:val="a3"/>
        <w:rPr>
          <w:rFonts w:ascii="Arial" w:hAnsi="Arial" w:cs="Arial"/>
          <w:color w:val="000000"/>
        </w:rPr>
      </w:pPr>
    </w:p>
    <w:p w:rsidR="003755FE" w:rsidRDefault="003755FE" w:rsidP="003755FE">
      <w:pPr>
        <w:pStyle w:val="a3"/>
        <w:rPr>
          <w:rFonts w:ascii="Arial" w:hAnsi="Arial" w:cs="Arial"/>
          <w:color w:val="000000"/>
        </w:rPr>
      </w:pPr>
    </w:p>
    <w:p w:rsidR="003755FE" w:rsidRPr="001A1B75" w:rsidRDefault="003755FE" w:rsidP="003755FE">
      <w:pPr>
        <w:pStyle w:val="a3"/>
        <w:rPr>
          <w:rFonts w:ascii="Arial" w:hAnsi="Arial" w:cs="Arial"/>
          <w:color w:val="000000"/>
        </w:rPr>
      </w:pPr>
      <w:bookmarkStart w:id="0" w:name="_GoBack"/>
      <w:bookmarkEnd w:id="0"/>
    </w:p>
    <w:p w:rsidR="003755FE" w:rsidRPr="001A1B75" w:rsidRDefault="003755FE" w:rsidP="003755FE">
      <w:pPr>
        <w:pStyle w:val="a3"/>
        <w:rPr>
          <w:rFonts w:ascii="Arial" w:hAnsi="Arial" w:cs="Arial"/>
          <w:color w:val="000000"/>
        </w:rPr>
      </w:pPr>
    </w:p>
    <w:p w:rsidR="003755FE" w:rsidRPr="001A1B75" w:rsidRDefault="003755FE" w:rsidP="003755FE">
      <w:pPr>
        <w:pStyle w:val="a3"/>
        <w:rPr>
          <w:rFonts w:ascii="Arial" w:hAnsi="Arial" w:cs="Arial"/>
          <w:color w:val="000000"/>
        </w:rPr>
      </w:pPr>
      <w:r w:rsidRPr="001A1B75">
        <w:rPr>
          <w:rFonts w:ascii="Arial" w:hAnsi="Arial" w:cs="Arial"/>
          <w:color w:val="000000"/>
        </w:rPr>
        <w:t xml:space="preserve">Глава МО «Сизобугорский сельсовет»    _____________   А. С. </w:t>
      </w:r>
      <w:proofErr w:type="spellStart"/>
      <w:r w:rsidRPr="001A1B75">
        <w:rPr>
          <w:rFonts w:ascii="Arial" w:hAnsi="Arial" w:cs="Arial"/>
          <w:color w:val="000000"/>
        </w:rPr>
        <w:t>Джумагалиев</w:t>
      </w:r>
      <w:proofErr w:type="spellEnd"/>
    </w:p>
    <w:p w:rsidR="003755FE" w:rsidRPr="001A1B75" w:rsidRDefault="003755FE" w:rsidP="003755FE">
      <w:pPr>
        <w:pStyle w:val="a3"/>
        <w:rPr>
          <w:rFonts w:ascii="Arial" w:hAnsi="Arial" w:cs="Arial"/>
          <w:color w:val="000000"/>
        </w:rPr>
      </w:pPr>
    </w:p>
    <w:p w:rsidR="003755FE" w:rsidRPr="001A1B75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1A1B75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1A1B75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1A1B75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1A1B75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1A1B75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1A1B75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1A1B75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1A1B75" w:rsidRDefault="003755FE" w:rsidP="003755FE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Утверждено решением Совета муниципального образования «Сизобугорский сельсовет» </w:t>
      </w:r>
    </w:p>
    <w:p w:rsidR="003755FE" w:rsidRPr="001A1B75" w:rsidRDefault="003755FE" w:rsidP="003755FE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от 19.04.2011 г. № 75/1</w:t>
      </w:r>
    </w:p>
    <w:p w:rsidR="003755FE" w:rsidRPr="001A1B75" w:rsidRDefault="003755FE" w:rsidP="0037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755FE" w:rsidRPr="001A1B75" w:rsidRDefault="003755FE" w:rsidP="003755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ПОЛОЖЕНИЕ </w:t>
      </w:r>
    </w:p>
    <w:p w:rsidR="003755FE" w:rsidRPr="001A1B75" w:rsidRDefault="003755FE" w:rsidP="003755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ПУБЛИЧНЫХ СЛУШАНИЯХ </w:t>
      </w:r>
    </w:p>
    <w:p w:rsidR="003755FE" w:rsidRPr="001A1B75" w:rsidRDefault="003755FE" w:rsidP="003755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b/>
          <w:sz w:val="24"/>
          <w:szCs w:val="24"/>
          <w:lang w:eastAsia="ru-RU"/>
        </w:rPr>
        <w:t>в муниципальном образовании «Сизобугорский сельсовет»</w:t>
      </w:r>
    </w:p>
    <w:p w:rsidR="003755FE" w:rsidRPr="001A1B75" w:rsidRDefault="003755FE" w:rsidP="003755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755FE" w:rsidRPr="001A1B75" w:rsidRDefault="003755FE" w:rsidP="003755FE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Общие положения.</w:t>
      </w:r>
    </w:p>
    <w:p w:rsidR="003755FE" w:rsidRPr="001A1B75" w:rsidRDefault="003755FE" w:rsidP="003755F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 разработано на основании статьи 28 Федерального закона от 6 октября 2003 года № 131-ФЗ «Об общих принципах организации местного самоуправления в Российской Федерации» и направлено на реализацию права граждан Российской Федерации на осуществление местного самоуправления посредством участия в публичных слушаниях, определяет порядок организации и проведения публичных слушаний на территории  муниципального образования.</w:t>
      </w:r>
      <w:proofErr w:type="gramEnd"/>
    </w:p>
    <w:p w:rsidR="003755FE" w:rsidRPr="001A1B75" w:rsidRDefault="003755FE" w:rsidP="003755F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Публичные слушания – одна из форм  реализации населением  своего  конституционного права на  местное  самоуправление.</w:t>
      </w:r>
    </w:p>
    <w:p w:rsidR="003755FE" w:rsidRPr="001A1B75" w:rsidRDefault="003755FE" w:rsidP="003755F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Инициатором  проведения публичных  слушаний могут  являться  юридические лица,  Совет, Глава МО «Сизобугорский  сельсовет»,  население.</w:t>
      </w:r>
    </w:p>
    <w:p w:rsidR="003755FE" w:rsidRPr="001A1B75" w:rsidRDefault="003755FE" w:rsidP="003755F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Публичные слушания, проводимые по инициативе населения или Совета, назначаются Советом, а по инициативе Главы муниципального образования – Главой.</w:t>
      </w:r>
    </w:p>
    <w:p w:rsidR="003755FE" w:rsidRPr="001A1B75" w:rsidRDefault="003755FE" w:rsidP="003755F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Комиссия публичных  слушаний – комиссия, которая  может создаваться  Главой  МО «Сизобугорский  сельсовет» или Советом из  председателей Совета и органа, ответственного  за  подготовку  и проведение  публичных  слушаний.</w:t>
      </w:r>
    </w:p>
    <w:p w:rsidR="003755FE" w:rsidRPr="001A1B75" w:rsidRDefault="003755FE" w:rsidP="003755F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На публичные слушания в обязательном порядке выносятся: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1.6.1.  проект Устава МО «Сизобугорский  сельсовет», проект муниципального правового акта о внесении изменений и дополнений в Устав МО «Сизобугорский  сельсовет», кроме  случаев, когда изменения  в Устав  вносятся  исключительно  в  целях приведения  закрепляемых  в  Уставе  вопросов  местного  значения  и  полномочий по  их  решению  в  соответствие  с  Конституцией Российской  Федерации, федеральными  законами;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проект  бюджета   МО «Сизобугорский  сельсовет»  и отчет о его исполнении;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проект программы социально-экономического  развития  МО;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проекты  правил землепользования  и  застройки;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документация  по </w:t>
      </w:r>
      <w:r w:rsidRPr="001A1B75">
        <w:rPr>
          <w:rFonts w:ascii="Arial" w:hAnsi="Arial" w:cs="Arial"/>
          <w:sz w:val="24"/>
          <w:szCs w:val="24"/>
        </w:rPr>
        <w:t>планировке  территории  МО  (проекты планировки территории и проекты межевания территории);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hAnsi="Arial" w:cs="Arial"/>
          <w:sz w:val="24"/>
          <w:szCs w:val="24"/>
        </w:rPr>
        <w:t xml:space="preserve"> вопросы предоставления разрешений на условно разрешенный вид использования земельных участков и объектов капитального строительства;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hAnsi="Arial" w:cs="Arial"/>
          <w:sz w:val="24"/>
          <w:szCs w:val="24"/>
        </w:rPr>
        <w:t xml:space="preserve"> вопросы отклонения от предельных параметров разрешенного строительства, реконструкции объектов капитального строительства;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hAnsi="Arial" w:cs="Arial"/>
          <w:sz w:val="24"/>
          <w:szCs w:val="24"/>
        </w:rPr>
        <w:lastRenderedPageBreak/>
        <w:t xml:space="preserve"> вопросы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вопросы о преобразовании муниципального образования;</w:t>
      </w:r>
    </w:p>
    <w:p w:rsidR="003755FE" w:rsidRPr="001A1B75" w:rsidRDefault="003755FE" w:rsidP="003755FE">
      <w:pPr>
        <w:pStyle w:val="a4"/>
        <w:numPr>
          <w:ilvl w:val="2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проект  генерального плана  МО,  в  том  числе  проект  муниципального правового  акта о внесении в него  изменений. </w:t>
      </w:r>
    </w:p>
    <w:p w:rsidR="003755FE" w:rsidRPr="001A1B75" w:rsidRDefault="003755FE" w:rsidP="003755FE">
      <w:pPr>
        <w:numPr>
          <w:ilvl w:val="1"/>
          <w:numId w:val="3"/>
        </w:numPr>
        <w:tabs>
          <w:tab w:val="num" w:pos="780"/>
        </w:tabs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По  инициативе   населения  публичные слушания  проводятся по  вопросам местного  значения.</w:t>
      </w:r>
    </w:p>
    <w:p w:rsidR="003755FE" w:rsidRPr="001A1B75" w:rsidRDefault="003755FE" w:rsidP="003755FE">
      <w:pPr>
        <w:numPr>
          <w:ilvl w:val="1"/>
          <w:numId w:val="3"/>
        </w:numPr>
        <w:tabs>
          <w:tab w:val="num" w:pos="780"/>
        </w:tabs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По  инициативе  Главы  МО «Сизобугорский  сельсовет», и/или  Совета  могут проводиться  публичные  слушания  для  обсуждения  проектов  муниципальных  правовых  актов  по  вопросам  местного   значения, не  указанным  в  п. 1.6  настоящего  положения.</w:t>
      </w:r>
    </w:p>
    <w:p w:rsidR="003755FE" w:rsidRPr="001A1B75" w:rsidRDefault="003755FE" w:rsidP="003755FE">
      <w:pPr>
        <w:numPr>
          <w:ilvl w:val="1"/>
          <w:numId w:val="3"/>
        </w:numPr>
        <w:tabs>
          <w:tab w:val="num" w:pos="780"/>
        </w:tabs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В  случае  отсутствия  на  публичных  слушаниях  жителей  Мо,  при  соблюдении порядка  организации  публичных  слушаний  публичные  слушания  считаются  состоявшимися.</w:t>
      </w:r>
    </w:p>
    <w:p w:rsidR="003755FE" w:rsidRPr="001A1B75" w:rsidRDefault="003755FE" w:rsidP="003755FE">
      <w:pPr>
        <w:numPr>
          <w:ilvl w:val="1"/>
          <w:numId w:val="3"/>
        </w:numPr>
        <w:tabs>
          <w:tab w:val="num" w:pos="780"/>
        </w:tabs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На  публичные  слушания  не  могут  быть вынесены  вопросы: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1.10.1. относящиеся  в  соответствии  с  действующим  законодательством  к  ведению Российской  Федерации,  Астраханской  области,  к  совместному ведению  Российской Федерации и Астраханской  области;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1.10.2.  противоречащие  Конституции  РФ,  общепринятым  нормам  и принципам  международного права,  действующему  законодательству,  Уставу  МО «Сизобугорский  сельсовет»,  общепринятым  нормам  морали  и  нравственности;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1.10.3.  о  доверии  или  недоверии  органам и должностным  лицам  местного  самоуправления,  об  их  поддержке  или  ответственности.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1.11. Участниками  публичных  слушаний  в  правом  выступления  являются  </w:t>
      </w: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жители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постоянно  проживающие  в МО «Сизобугорский  сельсовет».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1.12. Не  допускается  принятие  муниципального правового  акта,  проект  которого выносится  на  публичные  слушания,  до  окончания  публичных  слушаний и получения  заключения  о  результатах  публичных  слушаний.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Порядок  организации  публичных  слушаний</w:t>
      </w:r>
    </w:p>
    <w:p w:rsidR="003755FE" w:rsidRPr="001A1B75" w:rsidRDefault="003755FE" w:rsidP="003755FE">
      <w:pPr>
        <w:pStyle w:val="a4"/>
        <w:spacing w:after="0" w:line="240" w:lineRule="auto"/>
        <w:ind w:left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2.1.  Публичные  слушания  в  обязательном порядке (п. 1.6  настоящего  Положения)   проводятся   в  следующем  порядке: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2.1.1.  </w:t>
      </w: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Глава  МО «Сизобугорский  сельсовет»  при  получении  от  соответствующих  структурных   подразделений  администрации  МО «Сизобугорский  сельсовет»  проекта  по  </w:t>
      </w:r>
      <w:r w:rsidRPr="001A1B75">
        <w:rPr>
          <w:rFonts w:ascii="Arial" w:hAnsi="Arial" w:cs="Arial"/>
          <w:sz w:val="24"/>
          <w:szCs w:val="24"/>
        </w:rPr>
        <w:t xml:space="preserve">вопросам отклонения от предельных параметров разрешенного строительства, реконструкции объектов капитального строительства, </w:t>
      </w: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 проект  программы  социально-экономического  развития  МО,  проекта  муниципального правового  акта  по  </w:t>
      </w:r>
      <w:r w:rsidRPr="001A1B75">
        <w:rPr>
          <w:rFonts w:ascii="Arial" w:hAnsi="Arial" w:cs="Arial"/>
          <w:sz w:val="24"/>
          <w:szCs w:val="24"/>
        </w:rPr>
        <w:t>вопросу  предоставления разрешений на условно разрешенный вид использования земельных участков и объектов капитального строительства,  изменения одного вида разрешённого использования земельных участков и объектов</w:t>
      </w:r>
      <w:proofErr w:type="gramEnd"/>
      <w:r w:rsidRPr="001A1B75">
        <w:rPr>
          <w:rFonts w:ascii="Arial" w:hAnsi="Arial" w:cs="Arial"/>
          <w:sz w:val="24"/>
          <w:szCs w:val="24"/>
        </w:rPr>
        <w:t xml:space="preserve"> капитального строительства на другой вид такого использования при отсутствии утверждённых правил землепользования и </w:t>
      </w:r>
      <w:proofErr w:type="gramStart"/>
      <w:r w:rsidRPr="001A1B75">
        <w:rPr>
          <w:rFonts w:ascii="Arial" w:hAnsi="Arial" w:cs="Arial"/>
          <w:sz w:val="24"/>
          <w:szCs w:val="24"/>
        </w:rPr>
        <w:t>застройки</w:t>
      </w:r>
      <w:proofErr w:type="gramEnd"/>
      <w:r w:rsidRPr="001A1B75">
        <w:rPr>
          <w:rFonts w:ascii="Arial" w:hAnsi="Arial" w:cs="Arial"/>
          <w:sz w:val="24"/>
          <w:szCs w:val="24"/>
        </w:rPr>
        <w:t xml:space="preserve">  прошедших   необходимое  согласование, </w:t>
      </w: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проекта  правил землепользования  и  застройки,  издает  постановление  администрации  МО «Сизобугорский  сельсовет»,  о проведении  публичных  слушаний  по такому  проекту в  срок  не  позднее  чем  через 10 дней со дня  получения  проекта.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2.1.2. </w:t>
      </w: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Совет при получении от  Главы МО «Сизобугорский  сельсовет»  или  администрации МО «Сизобугорский  сельсовет» проекта  Устава МО «Сизобугорский  сельсовет», проекта  бюджета и отчета  о его  исполнении,  проекта муниципального  правового  акта  о  внесении  изменений   и  дополнений в  устав МО «Сизобугорский  сельсовет»,  проекта  генерального  плана  МО,   проекта  муниципального правового акта  о  внесении  изменений  в  генеральный  план,  проекта  по  вопросам  о  преобразовании муниципального  образования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, прошедших  необходимое  согласование,  принимает  решение  о  проведении  публичных  слушаний по  такому  проекту  на  ближайшем  заседании Совета  либо  постановление  председателя  Совета.   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2.1.3. Постановление  администрации  МО «Сизобугорский  сельсовет»,  решение Совета  о проведении  публичных  слушаний  должно содержать:  обоснование  необходимости  проведения  публичных  слушаний, предмет  предстоящих  публичных  слушаний, проекты правовых  актов,  выносимых  на  публичные  слушания,  дату,  время и  место проведения  публичных  слушаний, орган,  ответственный за  проведение  публичных  слушаний, при необходимости источник о порядок  финансирования публичных  слушаний, а также</w:t>
      </w:r>
      <w:r w:rsidR="00231A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состав комиссии  публичных слушаний.   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2.2. Постановление  администрации МО «Сизобугорский  сельсовет» либо  решение Совета  о  проведении  публичных  слушаний  подлежат  обнародованию на информационных  стендах  администрации в течение 10 дней,  если  иной  срок  или порядок  обнародования не  установлен  самим  постановлением либо  решением. 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2.3. К  участию в слушаниях  могут быть  приглашены  представители политических партий и иных общественных объединений, осуществляющих свою деятельность на территории муниципального образования, а также руководители организаций, действующих на территории муниципального образования в сфере, соответствующей теме слушаний. 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2.4. Председательствующим на слушаниях может быть Глава муниципального образования, Председатель Совета,  председатель комиссии Совета. 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2.5.  Слушания начинаются кратким вступительным словом председательствующего, который информирует о существе обсуждаемого вопроса, его значимости, порядке проведения слушаний, участниках слушаний. </w:t>
      </w: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Затем слово предоставляется представителю комиссии Совета, ответственными за подготовку и проведение слушаний, или структурного подразделения администрации, участнику слушаний для доклада по обсуждаемому вопросу (до 20 минут) после чего следуют вопросы участников слушаний, которые могут быть заданы как в устной, так и в  письменной формах.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Затем слово для выступлений предоставляется участникам слушаний (до 5 минут) в порядке поступления  заявок  на  выступлении.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 В  зависимости  от количества  желающих  выступить  председательствующий на  слушаниях  может  ограничить  время  выступления  любого  из  выступающих  участников  слушаний.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  Все желающие выступить на слушаниях берут слово только с разрешения председательствующего.</w:t>
      </w:r>
    </w:p>
    <w:p w:rsidR="003755FE" w:rsidRPr="001A1B75" w:rsidRDefault="003755FE" w:rsidP="003755FE">
      <w:pPr>
        <w:numPr>
          <w:ilvl w:val="1"/>
          <w:numId w:val="3"/>
        </w:numPr>
        <w:tabs>
          <w:tab w:val="num" w:pos="780"/>
        </w:tabs>
        <w:spacing w:after="0" w:line="240" w:lineRule="auto"/>
        <w:ind w:left="780" w:hanging="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На слушаниях  ведется  протокол,   которые подписываются председательствующим.</w:t>
      </w:r>
    </w:p>
    <w:p w:rsidR="003755FE" w:rsidRPr="001A1B75" w:rsidRDefault="003755FE" w:rsidP="003755FE">
      <w:pPr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  В протоколе слушаний в обязательном порядке должны быть отражены позиции и мнения участников слушаний по каждому из обсуждаемых на слушаниях вопросов, высказанные ими в ходе слушаний.</w:t>
      </w:r>
    </w:p>
    <w:p w:rsidR="003755FE" w:rsidRPr="001A1B75" w:rsidRDefault="003755FE" w:rsidP="003755FE">
      <w:pPr>
        <w:numPr>
          <w:ilvl w:val="1"/>
          <w:numId w:val="3"/>
        </w:numPr>
        <w:tabs>
          <w:tab w:val="num" w:pos="780"/>
        </w:tabs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Результаты  слушаний  подлежат обязательному обнародованию не позднее чем через 7 дней после окончания слушаний.</w:t>
      </w:r>
    </w:p>
    <w:p w:rsidR="003755FE" w:rsidRPr="001A1B75" w:rsidRDefault="003755FE" w:rsidP="003755FE">
      <w:pPr>
        <w:pStyle w:val="a4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Организация  публичных  слушаний  по  инициативе  населения</w:t>
      </w:r>
    </w:p>
    <w:p w:rsidR="003755FE" w:rsidRPr="001A1B75" w:rsidRDefault="003755FE" w:rsidP="003755FE">
      <w:pPr>
        <w:pStyle w:val="a4"/>
        <w:spacing w:after="0" w:line="240" w:lineRule="auto"/>
        <w:ind w:left="5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Публичные  слушания  по  инициативе  населения  организует  инициативная  группа  жителей  МО.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Инициативная  группа  жителей  по  проведению  публичных  слушаний  не  может  быть  менее  30 человек.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Инициативная  группа  жителей  обращается  в  Совет  с ходатайством  о  проведении  публичных  слушаний.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Ходатайство   инициативной   группы  о  проведении  публичных  слушаний  должно  содержать:</w:t>
      </w:r>
    </w:p>
    <w:p w:rsidR="003755FE" w:rsidRPr="001A1B75" w:rsidRDefault="003755FE" w:rsidP="003755F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тему  публичных  слушаний (вопросы,  проект  муниципального правового  акта,  выносимого  на  публичные  слушания);</w:t>
      </w:r>
    </w:p>
    <w:p w:rsidR="003755FE" w:rsidRPr="001A1B75" w:rsidRDefault="003755FE" w:rsidP="003755F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обоснование  необходимости  проведения  публичных  слушаний;</w:t>
      </w:r>
    </w:p>
    <w:p w:rsidR="003755FE" w:rsidRPr="001A1B75" w:rsidRDefault="003755FE" w:rsidP="003755F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предполагаемое  место  проведения  публичных  слушаний;</w:t>
      </w:r>
    </w:p>
    <w:p w:rsidR="003755FE" w:rsidRPr="001A1B75" w:rsidRDefault="003755FE" w:rsidP="003755F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предполагаемый  состав  участников публичных слушаний;</w:t>
      </w:r>
    </w:p>
    <w:p w:rsidR="003755FE" w:rsidRPr="001A1B75" w:rsidRDefault="003755FE" w:rsidP="003755F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сведения  о членах  инициативной  группы:</w:t>
      </w:r>
    </w:p>
    <w:p w:rsidR="003755FE" w:rsidRPr="001A1B75" w:rsidRDefault="003755FE" w:rsidP="003755FE">
      <w:pPr>
        <w:pStyle w:val="a4"/>
        <w:spacing w:after="0" w:line="240" w:lineRule="auto"/>
        <w:ind w:left="1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-фамилия, имя, отчество;</w:t>
      </w:r>
    </w:p>
    <w:p w:rsidR="003755FE" w:rsidRPr="001A1B75" w:rsidRDefault="003755FE" w:rsidP="003755FE">
      <w:pPr>
        <w:pStyle w:val="a4"/>
        <w:spacing w:after="0" w:line="240" w:lineRule="auto"/>
        <w:ind w:left="1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-дата и место рождения;</w:t>
      </w:r>
    </w:p>
    <w:p w:rsidR="003755FE" w:rsidRPr="001A1B75" w:rsidRDefault="003755FE" w:rsidP="003755FE">
      <w:pPr>
        <w:pStyle w:val="a4"/>
        <w:spacing w:after="0" w:line="240" w:lineRule="auto"/>
        <w:ind w:left="1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-серия, номер и дата  выдачи  паспорта  или документа, заменяющего  паспорт  гражданина,  с  указанием  наименования или  кода  выдавшего  его  органа,  а  также  адрес  места жительства  каждого  члена  инициативной  группы и лиц,  уполномоченных  действовать  от  ее имени,  контактный  телефон.</w:t>
      </w:r>
    </w:p>
    <w:p w:rsidR="003755FE" w:rsidRPr="001A1B75" w:rsidRDefault="003755FE" w:rsidP="003755FE">
      <w:pPr>
        <w:pStyle w:val="a4"/>
        <w:spacing w:after="0" w:line="240" w:lineRule="auto"/>
        <w:ind w:left="1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Ходатайство  подписывается  всеми  членами  инициативной  группы.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Совет  обязан  рассмотреть  ходатайство инициативной  группы  о  проведении публичных  слушаний  в  течение  30 дней. В  случае  принятия  отрицательного  решения  представителю  инициативной  группы  направляется  мотивированный отказ. В  случае  положительного   решения  принимается  решение  о  назначении публичных  слушаний.</w:t>
      </w:r>
    </w:p>
    <w:p w:rsidR="003755FE" w:rsidRPr="001A1B75" w:rsidRDefault="003755FE" w:rsidP="003755FE">
      <w:pPr>
        <w:pStyle w:val="a4"/>
        <w:spacing w:after="0" w:line="240" w:lineRule="auto"/>
        <w:ind w:left="11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Организация публичных  слушаний</w:t>
      </w:r>
    </w:p>
    <w:p w:rsidR="003755FE" w:rsidRPr="001A1B75" w:rsidRDefault="003755FE" w:rsidP="003755FE">
      <w:pPr>
        <w:pStyle w:val="a4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по  инициативе Главы  МО «Сизобугорский сельсовет»</w:t>
      </w:r>
    </w:p>
    <w:p w:rsidR="003755FE" w:rsidRPr="001A1B75" w:rsidRDefault="003755FE" w:rsidP="003755FE">
      <w:pPr>
        <w:pStyle w:val="a4"/>
        <w:spacing w:after="0" w:line="240" w:lineRule="auto"/>
        <w:ind w:left="11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Публичные  слушания  по  инициативе  Главы  МО «Сизобугорский  сельсовет» могут  проводиться   для  обсуждения  проектов  муниципальных  правовых актов  по  вопросам  местного значения,  не  указанным  в п. 1.6  настоящего  Положения, с  участием  жителей  муниципального  образования.</w:t>
      </w: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Глава МО «Сизобугорский  сельсовет»  издает  постановление  администрации  МО «Сизобугорский  сельсовет» о  назначении  публичных  слушаний.</w:t>
      </w: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В  постановлении  администрации  МО «Сизобугорский  сельсовет»  указываются   сведения,  указанные  в п.  2.1.4  настоящего  Положения.</w:t>
      </w:r>
    </w:p>
    <w:p w:rsidR="003755FE" w:rsidRPr="001A1B75" w:rsidRDefault="003755FE" w:rsidP="003755FE">
      <w:pPr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Организация  публичных  слушаний  по  инициативе  Совета</w:t>
      </w:r>
    </w:p>
    <w:p w:rsidR="003755FE" w:rsidRPr="001A1B75" w:rsidRDefault="003755FE" w:rsidP="003755FE">
      <w:pPr>
        <w:pStyle w:val="a4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Публичные  слушания  по инициативе Совета могут  </w:t>
      </w: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проводится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для  обсуждения проектов муниципальных правовых актов  по  вопросам  </w:t>
      </w:r>
      <w:r w:rsidRPr="001A1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местного  значения,  не  указанным  в  п. 1.6  настоящего  Положения,  с  участием  жителей муниципального образования.</w:t>
      </w: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Совет  принимает  решение  о  назначении  публичных  слушаний   простым большинством голосов от  установленной  численности. </w:t>
      </w: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В  решении  Совета  указываются  сведения, указанные  в п. 2.1.4  настоящего  Положения.</w:t>
      </w:r>
    </w:p>
    <w:p w:rsidR="003755FE" w:rsidRPr="001A1B75" w:rsidRDefault="003755FE" w:rsidP="003755FE">
      <w:pPr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Срок  проведения  публичных  слушаний</w:t>
      </w:r>
    </w:p>
    <w:p w:rsidR="003755FE" w:rsidRPr="001A1B75" w:rsidRDefault="003755FE" w:rsidP="003755FE">
      <w:pPr>
        <w:spacing w:after="0" w:line="240" w:lineRule="auto"/>
        <w:ind w:left="7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Срок  проведения  публичных  слушаний  (в т. ч. по  проекту  планировки территории  и проекту  межевания  территории) с  момента  оповещения жителей  муниципального образования о  времени и  месте их  проведения до  дня  опубликования  заключения  о  результатах публичных слушаний не может быть  менее  одного  месяца и более  трех  месяцев  (за  исключением  п. 6.2 – 6.5 настоящего  Положения).</w:t>
      </w:r>
      <w:proofErr w:type="gramEnd"/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Продолжительность  публичных  слушаний  по проекту  правил  землепользования  и застройки составляет  не  менее  двух и более четырех  месяцев  со  дня  опубликования  такого  проекта.</w:t>
      </w: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Срок  проведения публичных  слушаний по вопросу о предоставлении  разрешения на условно разрешенный  вид  использования  земельных участков и объектов капитального строительства, по вопросу  о предоставлении разрешения на отклонение от предельных  параметров  разрешенного  строительства, реконструкции объектов капитального строительства с  момента оповещения  жителей  муниципального образования о времени и месте  их  проведения до дня  опубликования  заключения о результатах  публичных  слушаний не может быть  более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одного месяца.</w:t>
      </w:r>
    </w:p>
    <w:p w:rsidR="003755FE" w:rsidRPr="001A1B75" w:rsidRDefault="003755FE" w:rsidP="003755FE">
      <w:pPr>
        <w:spacing w:after="0" w:line="240" w:lineRule="auto"/>
        <w:ind w:left="7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Права и обязанности  органа,  ответственного  </w:t>
      </w:r>
    </w:p>
    <w:p w:rsidR="003755FE" w:rsidRPr="001A1B75" w:rsidRDefault="003755FE" w:rsidP="003755FE">
      <w:pPr>
        <w:pStyle w:val="a4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за  проведение  публичных  слушаний</w:t>
      </w:r>
    </w:p>
    <w:p w:rsidR="003755FE" w:rsidRPr="001A1B75" w:rsidRDefault="003755FE" w:rsidP="003755FE">
      <w:pPr>
        <w:spacing w:after="0" w:line="240" w:lineRule="auto"/>
        <w:ind w:left="7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Орган, ответственный за проведение публичных  слушаний, обязан: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7.1.1.организовать  обнародование  проектов муниципальных правовых  актов, выносимых на публичные  слушания, не  менее чем за две недели до проведения публичных  слушаний;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7.1.2. обеспечить правопорядок и общественную безопасность;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7.1.3. определить время выступления исходя из количества времени, отведенного  для проведения публичных  слушаний;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7.1.4. вести протокол  публичных  слушаний;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7.1.5. представить копию протокола публичных  слушаний для ознакомления гражданам, желающим с ним  ознакомиться. </w:t>
      </w: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Орган, ответственный за проведение публичных  слушаний, вправе: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7.2.1  в  целях доведения  до населения  информации о содержании  проекта, выносимого на публичные  слушания,  организовать  выступления разработчиков проекта, представителей  структурных  подразделений  администрации города, Совета на  собраниях жителей;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7.2.2. привлекать  экспертов и специалистов для выполнения консультативных и экспертных работ.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Комиссия публичных  слушаний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Комиссия публичных  слушаний  обязана: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8.1.1. присутствовать  в месте  проведения публичных  слушаний;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8.1.2. готовит заключение по результатам публичных  слушаний.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В заключении указывается краткая информация о результатах  проведения  публичных  слушаний, о соответствии проведенных публичных  слушаний настоящему  Положению, рекомендации по решению  вопроса,  вынесенного на публичные  слушания.</w:t>
      </w:r>
    </w:p>
    <w:p w:rsidR="003755FE" w:rsidRPr="001A1B75" w:rsidRDefault="003755FE" w:rsidP="003755F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8.1.3. представлять проект  документа,  вынесенного на публичные  слушания, заключение о результатах  публичных  слушаний и протокол публичных  слушаний органу, принявшему решение о проведении  публичных  слушаний (Главе МО «Сизобугорский сельсовет» или Совету), не позднее чем через 10 дней со дня  получения  от органа, ответственного за проведение публичных  слушаний, протокола публичных  слушаний. </w:t>
      </w: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Заседание комиссии публичных  слушаний   считается правомочным, если на нем присутствуют ¾ от общего  состава комиссии.</w:t>
      </w:r>
    </w:p>
    <w:p w:rsidR="003755FE" w:rsidRPr="001A1B75" w:rsidRDefault="003755FE" w:rsidP="003755FE">
      <w:pPr>
        <w:numPr>
          <w:ilvl w:val="1"/>
          <w:numId w:val="4"/>
        </w:numPr>
        <w:spacing w:after="0" w:line="240" w:lineRule="auto"/>
        <w:ind w:left="780" w:hanging="4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В случае, когда  член комиссии публичных  слушаний по уважительным  причинам не может присутствовать в месте проведения публичных  слушаний или участвовать в работе комиссии по подготовке  заключения по результатам публичных  слушаний, последний обязан за 3 дня до даты  проведения  публичных  слушаний уведомить о своем  отсутствии Главу МО или Совет и предложить вместо себя иную кандидатуру в состав комиссии.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Глава МО или Совет в данном  случае  изменяет  состав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Порядок проведения публичных  слушаний</w:t>
      </w:r>
    </w:p>
    <w:p w:rsidR="003755FE" w:rsidRPr="001A1B75" w:rsidRDefault="003755FE" w:rsidP="003755F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Граждане допускаются в охраняемое помещение, являющееся местом проведения публичных  слушаний, по предъявлению документа, удостоверяющего личность.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На публичные  слушания не допускаются лица, находящиеся в состоянии алкогольного опьянения. Присутствующие и выступающие на публичных  слушаниях не вправе  употреблять  в  своей речи  грубые и оскорбительные  выражения, наносящие ущерб  чести и достоинству  других  лиц, допускать необоснованные  обвинения в чей-либо  адрес, использовать  заведомо  ложную и непроверенную  информацию,  призывать к незаконным  действиям, мешать нормальному ходу проведения публичных  слушаний. При  несоблюдении указанных  требований они могут быть  удалены из  помещения, являющегося  местом  проведения  публичных  слушаний.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Публичные  слушания ведет  представитель органа, ответственного  за проведение публичных  слушаний.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В месте  проведения публичных  слушаний  инициатор  вопроса, вынесенного  на  публичные  слушания,  информирует  участников публичных  слушаний о содержании вопроса и отвечает на их вопросы.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После получения  информации о содержании  вопроса, вынесенного на публичные  слушания, и ответов на вопросы любой  из участников публичных  слушаний вправе высказаться по существу  обсуждаемого  вопроса и его суждение заносится в протокол публичных  слушаний.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Участники публичных  слушаний  вправе представить в орган, ответственный  за проведение публичных  слушаний, свои предложения и замечания в письменном  или устном виде, касающиеся проекта, вынесенного на публичные  слушания, для  включения их в протокол публичных  слушаний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Публичные  слушания  считаются завершенными  после  высказывания  всеми желающими  участниками публичных  слушаний  своих мнений по существу  обсуждаемого проекта.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 Глава  МО или Совет в срок не позднее чем через 10 дней со дня  поступления: заключения о результатах публичных  слушаний, протоколов публичных  слушаний и  проекта, вынесенного на публичные  слушания, примет  решение о дальнейшей судьбе вышеуказанного проекта (принимает, отправляет на доработку, отказывает с указанием причин такого решения). В решении указываются сроки его опубликования.</w:t>
      </w:r>
    </w:p>
    <w:p w:rsidR="003755FE" w:rsidRPr="001A1B75" w:rsidRDefault="003755FE" w:rsidP="003755FE">
      <w:pPr>
        <w:pStyle w:val="a4"/>
        <w:numPr>
          <w:ilvl w:val="1"/>
          <w:numId w:val="4"/>
        </w:numPr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Заключение о результатах публичных  слушаний и решение, принятое Главой МО или Советом, подлежат обнародованию на информационных  стендах администрации.</w:t>
      </w:r>
    </w:p>
    <w:p w:rsidR="003755FE" w:rsidRPr="001A1B75" w:rsidRDefault="003755FE" w:rsidP="003755FE">
      <w:pPr>
        <w:pStyle w:val="a4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A1B75">
        <w:rPr>
          <w:rFonts w:ascii="Arial" w:eastAsia="Times New Roman" w:hAnsi="Arial" w:cs="Arial"/>
          <w:sz w:val="24"/>
          <w:szCs w:val="24"/>
          <w:lang w:eastAsia="ru-RU"/>
        </w:rPr>
        <w:t>Финансирование подготовки и проведения публичных  слушаний</w:t>
      </w:r>
    </w:p>
    <w:p w:rsidR="003755FE" w:rsidRPr="001A1B75" w:rsidRDefault="003755FE" w:rsidP="003755FE">
      <w:pPr>
        <w:pStyle w:val="a4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Расходы,  связанные   с  организацией и проведением  публичных  слушаний, осуществляются из  средств бюджета  МО «Сизобугорский сельсовет», за исключением расходов, связанных с организацией и проведением публичных  слушаний по вопросу о предоставления разрешения на условно разрешенный вид использования, вопросу о предоставлении разрешения на отклонение от предельных  параметров разрешенного  строительства, реконструкции объектов  капитального строительства, а также вопросам изменения одного вида  разрешенного использования  земельных участков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и объектов  капитального строительства  на другой  вид такого  использования при  отсутствии  утвержденных правил  землепользования и застройки. Указанные расходы  несет  физическое или юридическое лицо, заинтересованное в предоставлении  указанных разрешений.</w:t>
      </w:r>
    </w:p>
    <w:p w:rsidR="003755FE" w:rsidRPr="001A1B75" w:rsidRDefault="003755FE" w:rsidP="003755FE">
      <w:pPr>
        <w:pStyle w:val="a4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Положения</w:t>
      </w:r>
    </w:p>
    <w:p w:rsidR="003755FE" w:rsidRPr="001A1B75" w:rsidRDefault="003755FE" w:rsidP="003755FE">
      <w:pPr>
        <w:pStyle w:val="a4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55FE" w:rsidRPr="001A1B75" w:rsidRDefault="003755FE" w:rsidP="003755FE">
      <w:pPr>
        <w:pStyle w:val="a4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A1B7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A1B75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 сроков, организацией и проведением  публичных  слушаний по вопросам, регламентируемым в настоящем Положении, возлагается на орган  по  проведению публичных  слушаний. Оформление заключений по результатам публичных  слушаний возлагается на специалиста администрации МО «Сизобугорский сельсовет», ответственного за вопрос, вынесенный на публичные  слушания.</w:t>
      </w:r>
    </w:p>
    <w:p w:rsidR="003972BC" w:rsidRDefault="003972BC" w:rsidP="003755FE">
      <w:pPr>
        <w:pStyle w:val="a3"/>
        <w:spacing w:before="0" w:beforeAutospacing="0" w:after="0" w:afterAutospacing="0"/>
      </w:pPr>
    </w:p>
    <w:p w:rsidR="003755FE" w:rsidRDefault="003755FE" w:rsidP="003755FE">
      <w:pPr>
        <w:pStyle w:val="a3"/>
        <w:spacing w:before="0" w:beforeAutospacing="0" w:after="0" w:afterAutospacing="0"/>
      </w:pPr>
    </w:p>
    <w:p w:rsidR="003755FE" w:rsidRDefault="003755FE"/>
    <w:p w:rsidR="003755FE" w:rsidRDefault="003755FE"/>
    <w:p w:rsidR="003755FE" w:rsidRDefault="003755FE"/>
    <w:p w:rsidR="003755FE" w:rsidRDefault="003755FE"/>
    <w:p w:rsidR="003755FE" w:rsidRDefault="003755FE"/>
    <w:p w:rsidR="003755FE" w:rsidRDefault="003755FE"/>
    <w:p w:rsidR="003755FE" w:rsidRDefault="003755FE"/>
    <w:p w:rsidR="003755FE" w:rsidRDefault="003755FE"/>
    <w:p w:rsidR="003755FE" w:rsidRDefault="003755FE" w:rsidP="003755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ПРОТОКОЛ</w:t>
      </w:r>
    </w:p>
    <w:p w:rsidR="003755FE" w:rsidRDefault="003755FE" w:rsidP="003755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обнародовании муниципального правового акта</w:t>
      </w:r>
    </w:p>
    <w:p w:rsidR="003755FE" w:rsidRDefault="003755FE" w:rsidP="003755FE">
      <w:pPr>
        <w:jc w:val="center"/>
        <w:rPr>
          <w:rFonts w:ascii="Arial" w:hAnsi="Arial" w:cs="Arial"/>
          <w:sz w:val="24"/>
          <w:szCs w:val="24"/>
        </w:rPr>
      </w:pPr>
    </w:p>
    <w:p w:rsidR="003755FE" w:rsidRDefault="003755FE" w:rsidP="003755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75                                                                                                       от 19.04.2011г.</w:t>
      </w:r>
    </w:p>
    <w:p w:rsidR="003755FE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0C161D" w:rsidRDefault="003755FE" w:rsidP="003755FE">
      <w:pPr>
        <w:pStyle w:val="2"/>
        <w:jc w:val="both"/>
        <w:rPr>
          <w:rFonts w:ascii="Arial" w:hAnsi="Arial" w:cs="Arial"/>
          <w:szCs w:val="24"/>
        </w:rPr>
      </w:pPr>
      <w:r w:rsidRPr="000C161D">
        <w:rPr>
          <w:rFonts w:ascii="Arial" w:hAnsi="Arial" w:cs="Arial"/>
          <w:b w:val="0"/>
          <w:szCs w:val="24"/>
        </w:rPr>
        <w:t>Администрация муниципального образования «</w:t>
      </w:r>
      <w:r>
        <w:rPr>
          <w:rFonts w:ascii="Arial" w:hAnsi="Arial" w:cs="Arial"/>
          <w:b w:val="0"/>
          <w:szCs w:val="24"/>
        </w:rPr>
        <w:t>Сизобугор</w:t>
      </w:r>
      <w:r w:rsidRPr="000C161D">
        <w:rPr>
          <w:rFonts w:ascii="Arial" w:hAnsi="Arial" w:cs="Arial"/>
          <w:b w:val="0"/>
          <w:szCs w:val="24"/>
        </w:rPr>
        <w:t>ский сельсовет» сообщает: муниципальный нормативно-правовой акт</w:t>
      </w:r>
    </w:p>
    <w:p w:rsidR="003755FE" w:rsidRPr="001D0434" w:rsidRDefault="003755FE" w:rsidP="003755F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реш</w:t>
      </w:r>
      <w:r w:rsidRPr="000C161D">
        <w:rPr>
          <w:rFonts w:ascii="Arial" w:hAnsi="Arial" w:cs="Arial"/>
          <w:sz w:val="24"/>
          <w:szCs w:val="24"/>
        </w:rPr>
        <w:t xml:space="preserve">ение </w:t>
      </w:r>
      <w:r>
        <w:rPr>
          <w:rFonts w:ascii="Arial" w:hAnsi="Arial" w:cs="Arial"/>
          <w:sz w:val="24"/>
          <w:szCs w:val="24"/>
        </w:rPr>
        <w:t xml:space="preserve">Совета </w:t>
      </w:r>
      <w:r w:rsidRPr="000C1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МО</w:t>
      </w:r>
      <w:r w:rsidRPr="000C161D">
        <w:rPr>
          <w:rFonts w:ascii="Arial" w:hAnsi="Arial" w:cs="Arial"/>
          <w:sz w:val="24"/>
          <w:szCs w:val="24"/>
        </w:rPr>
        <w:t xml:space="preserve"> «Сизобугорский  се</w:t>
      </w:r>
      <w:r>
        <w:rPr>
          <w:rFonts w:ascii="Arial" w:hAnsi="Arial" w:cs="Arial"/>
          <w:sz w:val="24"/>
          <w:szCs w:val="24"/>
        </w:rPr>
        <w:t>льсовет» № 75/1</w:t>
      </w:r>
      <w:r w:rsidRPr="000C161D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19</w:t>
      </w:r>
      <w:r w:rsidRPr="000C16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04.2011</w:t>
      </w:r>
      <w:r w:rsidRPr="000C161D">
        <w:rPr>
          <w:rFonts w:ascii="Arial" w:hAnsi="Arial" w:cs="Arial"/>
          <w:sz w:val="24"/>
          <w:szCs w:val="24"/>
        </w:rPr>
        <w:t xml:space="preserve">г. «Об утверждении </w:t>
      </w:r>
      <w:r>
        <w:rPr>
          <w:rFonts w:ascii="Arial" w:hAnsi="Arial" w:cs="Arial"/>
          <w:sz w:val="24"/>
          <w:szCs w:val="24"/>
        </w:rPr>
        <w:t xml:space="preserve">Положения о публичных слушаниях  в </w:t>
      </w:r>
      <w:r w:rsidRPr="000C161D">
        <w:rPr>
          <w:rFonts w:ascii="Arial" w:hAnsi="Arial" w:cs="Arial"/>
          <w:sz w:val="24"/>
          <w:szCs w:val="24"/>
        </w:rPr>
        <w:t xml:space="preserve"> муниципально</w:t>
      </w:r>
      <w:r>
        <w:rPr>
          <w:rFonts w:ascii="Arial" w:hAnsi="Arial" w:cs="Arial"/>
          <w:sz w:val="24"/>
          <w:szCs w:val="24"/>
        </w:rPr>
        <w:t xml:space="preserve">м </w:t>
      </w:r>
      <w:r w:rsidRPr="000C161D">
        <w:rPr>
          <w:rFonts w:ascii="Arial" w:hAnsi="Arial" w:cs="Arial"/>
          <w:sz w:val="24"/>
          <w:szCs w:val="24"/>
        </w:rPr>
        <w:t xml:space="preserve"> образовани</w:t>
      </w:r>
      <w:r>
        <w:rPr>
          <w:rFonts w:ascii="Arial" w:hAnsi="Arial" w:cs="Arial"/>
          <w:sz w:val="24"/>
          <w:szCs w:val="24"/>
        </w:rPr>
        <w:t>и</w:t>
      </w:r>
      <w:r w:rsidRPr="000C161D">
        <w:rPr>
          <w:rFonts w:ascii="Arial" w:hAnsi="Arial" w:cs="Arial"/>
          <w:sz w:val="24"/>
          <w:szCs w:val="24"/>
        </w:rPr>
        <w:t xml:space="preserve"> «Сизобугорский сельсовет»  было обнародовано в зале заседания администрации МО «Сизобугорский </w:t>
      </w:r>
      <w:r>
        <w:rPr>
          <w:rFonts w:ascii="Arial" w:hAnsi="Arial" w:cs="Arial"/>
          <w:sz w:val="24"/>
          <w:szCs w:val="24"/>
        </w:rPr>
        <w:t>сельсовет»   19</w:t>
      </w:r>
      <w:r w:rsidRPr="000C161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04</w:t>
      </w:r>
      <w:r w:rsidRPr="000C161D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1</w:t>
      </w:r>
      <w:r w:rsidRPr="000C161D">
        <w:rPr>
          <w:rFonts w:ascii="Arial" w:hAnsi="Arial" w:cs="Arial"/>
          <w:sz w:val="24"/>
          <w:szCs w:val="24"/>
        </w:rPr>
        <w:t xml:space="preserve"> г. и помещено по одному экземпляру в   сельской библиотеке и  администрации</w:t>
      </w:r>
      <w:r>
        <w:rPr>
          <w:rFonts w:ascii="Arial" w:hAnsi="Arial" w:cs="Arial"/>
          <w:sz w:val="24"/>
          <w:szCs w:val="24"/>
        </w:rPr>
        <w:t xml:space="preserve">  сельсовета на доске объявлений, а также размещено на сайте администрации муниципального образования «</w:t>
      </w:r>
      <w:r w:rsidRPr="000C161D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  </w:t>
      </w:r>
      <w:hyperlink r:id="rId5" w:history="1">
        <w:r w:rsidRPr="001D0434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1D0434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1D0434">
          <w:rPr>
            <w:rStyle w:val="a5"/>
            <w:rFonts w:ascii="Arial" w:hAnsi="Arial" w:cs="Arial"/>
            <w:sz w:val="24"/>
            <w:szCs w:val="24"/>
            <w:lang w:val="en-US"/>
          </w:rPr>
          <w:t>sizobugorskij</w:t>
        </w:r>
        <w:proofErr w:type="spellEnd"/>
        <w:r w:rsidRPr="001D0434">
          <w:rPr>
            <w:rStyle w:val="a5"/>
            <w:rFonts w:ascii="Arial" w:hAnsi="Arial" w:cs="Arial"/>
            <w:sz w:val="24"/>
            <w:szCs w:val="24"/>
          </w:rPr>
          <w:t>-</w:t>
        </w:r>
        <w:proofErr w:type="spellStart"/>
        <w:r w:rsidRPr="001D0434">
          <w:rPr>
            <w:rStyle w:val="a5"/>
            <w:rFonts w:ascii="Arial" w:hAnsi="Arial" w:cs="Arial"/>
            <w:sz w:val="24"/>
            <w:szCs w:val="24"/>
            <w:lang w:val="en-US"/>
          </w:rPr>
          <w:t>ss</w:t>
        </w:r>
        <w:proofErr w:type="spellEnd"/>
        <w:r w:rsidRPr="001D0434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1D0434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  <w:r w:rsidRPr="001D0434">
          <w:rPr>
            <w:rStyle w:val="a5"/>
            <w:rFonts w:ascii="Arial" w:hAnsi="Arial" w:cs="Arial"/>
            <w:sz w:val="24"/>
            <w:szCs w:val="24"/>
          </w:rPr>
          <w:t>/</w:t>
        </w:r>
      </w:hyperlink>
      <w:proofErr w:type="gramEnd"/>
    </w:p>
    <w:p w:rsidR="003755FE" w:rsidRPr="001D0434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Pr="000C161D" w:rsidRDefault="003755FE" w:rsidP="003755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МО «</w:t>
      </w:r>
      <w:r w:rsidRPr="000C161D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                                              З. А. Бекеев</w:t>
      </w:r>
    </w:p>
    <w:p w:rsidR="003755FE" w:rsidRDefault="003755FE" w:rsidP="003755FE">
      <w:pPr>
        <w:rPr>
          <w:rFonts w:ascii="Arial" w:hAnsi="Arial" w:cs="Arial"/>
          <w:sz w:val="24"/>
          <w:szCs w:val="24"/>
        </w:rPr>
      </w:pPr>
    </w:p>
    <w:p w:rsidR="003755FE" w:rsidRDefault="003755FE"/>
    <w:sectPr w:rsidR="003755FE" w:rsidSect="005A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1330"/>
    <w:multiLevelType w:val="hybridMultilevel"/>
    <w:tmpl w:val="54387D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31670"/>
    <w:multiLevelType w:val="multilevel"/>
    <w:tmpl w:val="DBFE4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92" w:hanging="1800"/>
      </w:pPr>
      <w:rPr>
        <w:rFonts w:hint="default"/>
      </w:rPr>
    </w:lvl>
  </w:abstractNum>
  <w:abstractNum w:abstractNumId="2">
    <w:nsid w:val="52025671"/>
    <w:multiLevelType w:val="multilevel"/>
    <w:tmpl w:val="016615A6"/>
    <w:lvl w:ilvl="0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56152ED2"/>
    <w:multiLevelType w:val="multilevel"/>
    <w:tmpl w:val="A7C0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A095D4D"/>
    <w:multiLevelType w:val="hybridMultilevel"/>
    <w:tmpl w:val="AA868672"/>
    <w:lvl w:ilvl="0" w:tplc="41C8EA00">
      <w:start w:val="1"/>
      <w:numFmt w:val="decimal"/>
      <w:lvlText w:val="%1)"/>
      <w:lvlJc w:val="left"/>
      <w:pPr>
        <w:ind w:left="1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4" w:hanging="360"/>
      </w:pPr>
    </w:lvl>
    <w:lvl w:ilvl="2" w:tplc="0419001B" w:tentative="1">
      <w:start w:val="1"/>
      <w:numFmt w:val="lowerRoman"/>
      <w:lvlText w:val="%3."/>
      <w:lvlJc w:val="right"/>
      <w:pPr>
        <w:ind w:left="2984" w:hanging="180"/>
      </w:pPr>
    </w:lvl>
    <w:lvl w:ilvl="3" w:tplc="0419000F" w:tentative="1">
      <w:start w:val="1"/>
      <w:numFmt w:val="decimal"/>
      <w:lvlText w:val="%4."/>
      <w:lvlJc w:val="left"/>
      <w:pPr>
        <w:ind w:left="3704" w:hanging="360"/>
      </w:pPr>
    </w:lvl>
    <w:lvl w:ilvl="4" w:tplc="04190019" w:tentative="1">
      <w:start w:val="1"/>
      <w:numFmt w:val="lowerLetter"/>
      <w:lvlText w:val="%5."/>
      <w:lvlJc w:val="left"/>
      <w:pPr>
        <w:ind w:left="4424" w:hanging="360"/>
      </w:pPr>
    </w:lvl>
    <w:lvl w:ilvl="5" w:tplc="0419001B" w:tentative="1">
      <w:start w:val="1"/>
      <w:numFmt w:val="lowerRoman"/>
      <w:lvlText w:val="%6."/>
      <w:lvlJc w:val="right"/>
      <w:pPr>
        <w:ind w:left="5144" w:hanging="180"/>
      </w:pPr>
    </w:lvl>
    <w:lvl w:ilvl="6" w:tplc="0419000F" w:tentative="1">
      <w:start w:val="1"/>
      <w:numFmt w:val="decimal"/>
      <w:lvlText w:val="%7."/>
      <w:lvlJc w:val="left"/>
      <w:pPr>
        <w:ind w:left="5864" w:hanging="360"/>
      </w:pPr>
    </w:lvl>
    <w:lvl w:ilvl="7" w:tplc="04190019" w:tentative="1">
      <w:start w:val="1"/>
      <w:numFmt w:val="lowerLetter"/>
      <w:lvlText w:val="%8."/>
      <w:lvlJc w:val="left"/>
      <w:pPr>
        <w:ind w:left="6584" w:hanging="360"/>
      </w:pPr>
    </w:lvl>
    <w:lvl w:ilvl="8" w:tplc="0419001B" w:tentative="1">
      <w:start w:val="1"/>
      <w:numFmt w:val="lowerRoman"/>
      <w:lvlText w:val="%9."/>
      <w:lvlJc w:val="right"/>
      <w:pPr>
        <w:ind w:left="73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DAA"/>
    <w:rsid w:val="00090DCE"/>
    <w:rsid w:val="00130333"/>
    <w:rsid w:val="00182CE4"/>
    <w:rsid w:val="00231A2B"/>
    <w:rsid w:val="00251235"/>
    <w:rsid w:val="002527AF"/>
    <w:rsid w:val="002630EB"/>
    <w:rsid w:val="002B0EBB"/>
    <w:rsid w:val="002E3DAA"/>
    <w:rsid w:val="00302D91"/>
    <w:rsid w:val="0036435C"/>
    <w:rsid w:val="003755FE"/>
    <w:rsid w:val="003972BC"/>
    <w:rsid w:val="003A4F3A"/>
    <w:rsid w:val="004C12A3"/>
    <w:rsid w:val="005A5A33"/>
    <w:rsid w:val="005C4E07"/>
    <w:rsid w:val="006361FA"/>
    <w:rsid w:val="00756AA8"/>
    <w:rsid w:val="0088540A"/>
    <w:rsid w:val="008C7F74"/>
    <w:rsid w:val="00911514"/>
    <w:rsid w:val="009C6496"/>
    <w:rsid w:val="00A05F6C"/>
    <w:rsid w:val="00A10A77"/>
    <w:rsid w:val="00B15C37"/>
    <w:rsid w:val="00BA1416"/>
    <w:rsid w:val="00BD2E3E"/>
    <w:rsid w:val="00CF2168"/>
    <w:rsid w:val="00D80422"/>
    <w:rsid w:val="00EE30E4"/>
    <w:rsid w:val="00F84000"/>
    <w:rsid w:val="00FA3A2E"/>
    <w:rsid w:val="00FB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0DCE"/>
    <w:pPr>
      <w:ind w:left="720"/>
      <w:contextualSpacing/>
    </w:pPr>
  </w:style>
  <w:style w:type="paragraph" w:customStyle="1" w:styleId="ConsNormal">
    <w:name w:val="ConsNormal"/>
    <w:rsid w:val="00A05F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semiHidden/>
    <w:rsid w:val="003755FE"/>
    <w:rPr>
      <w:color w:val="0000FF"/>
      <w:u w:val="single"/>
    </w:rPr>
  </w:style>
  <w:style w:type="paragraph" w:styleId="2">
    <w:name w:val="Body Text 2"/>
    <w:basedOn w:val="a"/>
    <w:link w:val="20"/>
    <w:rsid w:val="003755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55F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0DCE"/>
    <w:pPr>
      <w:ind w:left="720"/>
      <w:contextualSpacing/>
    </w:pPr>
  </w:style>
  <w:style w:type="paragraph" w:customStyle="1" w:styleId="ConsNormal">
    <w:name w:val="ConsNormal"/>
    <w:rsid w:val="00A05F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zobugorskij-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2019-09-25T11:30:00Z</cp:lastPrinted>
  <dcterms:created xsi:type="dcterms:W3CDTF">2019-09-19T05:52:00Z</dcterms:created>
  <dcterms:modified xsi:type="dcterms:W3CDTF">2021-03-31T12:57:00Z</dcterms:modified>
</cp:coreProperties>
</file>