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E2" w:rsidRDefault="00055BE2" w:rsidP="00055BE2">
      <w:pPr>
        <w:widowControl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Астраханская область</w:t>
      </w:r>
    </w:p>
    <w:p w:rsidR="00055BE2" w:rsidRDefault="00055BE2" w:rsidP="00055BE2">
      <w:pPr>
        <w:widowControl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Володарский район</w:t>
      </w:r>
    </w:p>
    <w:p w:rsidR="00055BE2" w:rsidRDefault="00055BE2" w:rsidP="00055BE2">
      <w:pPr>
        <w:widowControl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образование «</w:t>
      </w:r>
      <w:r>
        <w:rPr>
          <w:sz w:val="28"/>
          <w:szCs w:val="28"/>
        </w:rPr>
        <w:t>Сизобугорский</w:t>
      </w:r>
      <w:r>
        <w:rPr>
          <w:color w:val="000000"/>
          <w:sz w:val="28"/>
          <w:szCs w:val="28"/>
        </w:rPr>
        <w:t xml:space="preserve"> сельсовет»</w:t>
      </w:r>
    </w:p>
    <w:p w:rsidR="00055BE2" w:rsidRDefault="00055BE2" w:rsidP="00055BE2">
      <w:pPr>
        <w:widowControl w:val="0"/>
        <w:ind w:firstLine="709"/>
        <w:jc w:val="both"/>
        <w:rPr>
          <w:b/>
          <w:color w:val="000000"/>
          <w:sz w:val="28"/>
          <w:szCs w:val="28"/>
        </w:rPr>
      </w:pPr>
    </w:p>
    <w:p w:rsidR="00055BE2" w:rsidRDefault="00055BE2" w:rsidP="00055BE2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 СОВЕТА</w:t>
      </w:r>
    </w:p>
    <w:p w:rsidR="00055BE2" w:rsidRDefault="00055BE2" w:rsidP="00055BE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055BE2" w:rsidRDefault="00055BE2" w:rsidP="00055BE2">
      <w:pPr>
        <w:widowControl w:val="0"/>
        <w:ind w:firstLine="709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>от 08</w:t>
      </w:r>
      <w:r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ab/>
        <w:t xml:space="preserve">                    с. Сизый Бугор</w:t>
      </w:r>
    </w:p>
    <w:p w:rsidR="00055BE2" w:rsidRDefault="00055BE2" w:rsidP="00055BE2">
      <w:pPr>
        <w:widowControl w:val="0"/>
        <w:tabs>
          <w:tab w:val="left" w:pos="6975"/>
        </w:tabs>
        <w:ind w:firstLine="709"/>
        <w:jc w:val="both"/>
        <w:rPr>
          <w:color w:val="000000"/>
          <w:sz w:val="28"/>
          <w:szCs w:val="28"/>
        </w:rPr>
      </w:pPr>
    </w:p>
    <w:p w:rsidR="00055BE2" w:rsidRPr="00055BE2" w:rsidRDefault="00055BE2" w:rsidP="00055BE2">
      <w:pPr>
        <w:widowControl w:val="0"/>
        <w:tabs>
          <w:tab w:val="left" w:pos="6975"/>
        </w:tabs>
        <w:ind w:firstLine="709"/>
        <w:jc w:val="center"/>
        <w:rPr>
          <w:b/>
          <w:color w:val="000000"/>
          <w:sz w:val="26"/>
          <w:szCs w:val="26"/>
        </w:rPr>
      </w:pPr>
      <w:r w:rsidRPr="00055BE2">
        <w:rPr>
          <w:b/>
          <w:color w:val="000000"/>
          <w:sz w:val="26"/>
          <w:szCs w:val="26"/>
        </w:rPr>
        <w:t>О принятии муниципального правового акта о внесении изменений и дополнений в устав муниципального образования  «</w:t>
      </w:r>
      <w:r w:rsidRPr="00055BE2">
        <w:rPr>
          <w:b/>
          <w:sz w:val="26"/>
          <w:szCs w:val="26"/>
        </w:rPr>
        <w:t xml:space="preserve">Сизобугорский </w:t>
      </w:r>
      <w:r w:rsidRPr="00055BE2">
        <w:rPr>
          <w:b/>
          <w:color w:val="000000"/>
          <w:sz w:val="26"/>
          <w:szCs w:val="26"/>
        </w:rPr>
        <w:t>сельсовет».</w:t>
      </w:r>
    </w:p>
    <w:p w:rsidR="00055BE2" w:rsidRDefault="00055BE2" w:rsidP="00055BE2">
      <w:pPr>
        <w:widowControl w:val="0"/>
        <w:tabs>
          <w:tab w:val="left" w:pos="6975"/>
        </w:tabs>
        <w:ind w:firstLine="709"/>
        <w:jc w:val="both"/>
        <w:rPr>
          <w:color w:val="000000"/>
          <w:sz w:val="28"/>
          <w:szCs w:val="28"/>
        </w:rPr>
      </w:pPr>
    </w:p>
    <w:p w:rsidR="00055BE2" w:rsidRDefault="00055BE2" w:rsidP="00055BE2">
      <w:pPr>
        <w:widowControl w:val="0"/>
        <w:tabs>
          <w:tab w:val="left" w:pos="6975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целях приведения устава муниципального образования «</w:t>
      </w:r>
      <w:r>
        <w:rPr>
          <w:sz w:val="28"/>
          <w:szCs w:val="28"/>
        </w:rPr>
        <w:t xml:space="preserve">Сизобугорский </w:t>
      </w:r>
      <w:r>
        <w:rPr>
          <w:color w:val="000000"/>
          <w:sz w:val="28"/>
          <w:szCs w:val="28"/>
        </w:rPr>
        <w:t xml:space="preserve">сельсовет», принятого решением Совета </w:t>
      </w:r>
      <w:r>
        <w:rPr>
          <w:bCs/>
          <w:color w:val="000000"/>
          <w:sz w:val="28"/>
          <w:szCs w:val="28"/>
        </w:rPr>
        <w:t xml:space="preserve">№ 13 </w:t>
      </w:r>
      <w:r>
        <w:rPr>
          <w:color w:val="000000"/>
          <w:sz w:val="28"/>
          <w:szCs w:val="28"/>
        </w:rPr>
        <w:t>от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bCs/>
          <w:color w:val="000000"/>
          <w:sz w:val="28"/>
          <w:szCs w:val="28"/>
        </w:rPr>
        <w:t>12.09.2017 года</w:t>
      </w:r>
      <w:r>
        <w:rPr>
          <w:color w:val="000000"/>
          <w:sz w:val="28"/>
          <w:szCs w:val="28"/>
        </w:rPr>
        <w:t>, в соответствие с федерал</w:t>
      </w:r>
      <w:bookmarkStart w:id="0" w:name="_GoBack"/>
      <w:bookmarkEnd w:id="0"/>
      <w:r>
        <w:rPr>
          <w:color w:val="000000"/>
          <w:sz w:val="28"/>
          <w:szCs w:val="28"/>
        </w:rPr>
        <w:t>ьным законодательством и законодательством Астраханской области, в соответствии со статьей 44 Федерального закона от 06.10.2003 №131-ФЗ «Об общих принципах организации местного самоуправления в Российской Федерации»,</w:t>
      </w:r>
      <w:r>
        <w:t xml:space="preserve"> </w:t>
      </w:r>
      <w:r>
        <w:rPr>
          <w:color w:val="000000"/>
          <w:sz w:val="28"/>
          <w:szCs w:val="28"/>
        </w:rPr>
        <w:t>Совет муниципального образования «</w:t>
      </w:r>
      <w:r>
        <w:rPr>
          <w:sz w:val="28"/>
          <w:szCs w:val="28"/>
        </w:rPr>
        <w:t xml:space="preserve">Сизобугорский </w:t>
      </w:r>
      <w:r>
        <w:rPr>
          <w:color w:val="000000"/>
          <w:sz w:val="28"/>
          <w:szCs w:val="28"/>
        </w:rPr>
        <w:t>сельсовет» статьей 55 устава муниципального образования «</w:t>
      </w:r>
      <w:r>
        <w:rPr>
          <w:sz w:val="28"/>
          <w:szCs w:val="28"/>
        </w:rPr>
        <w:t xml:space="preserve">Сизобугорский </w:t>
      </w:r>
      <w:r>
        <w:rPr>
          <w:color w:val="000000"/>
          <w:sz w:val="28"/>
          <w:szCs w:val="28"/>
        </w:rPr>
        <w:t>сельсовет» Совет муниципального образования «</w:t>
      </w:r>
      <w:r>
        <w:rPr>
          <w:sz w:val="28"/>
          <w:szCs w:val="28"/>
        </w:rPr>
        <w:t xml:space="preserve">Сизобугорский </w:t>
      </w:r>
      <w:r>
        <w:rPr>
          <w:color w:val="000000"/>
          <w:sz w:val="28"/>
          <w:szCs w:val="28"/>
        </w:rPr>
        <w:t>сельсовет»</w:t>
      </w:r>
      <w:proofErr w:type="gramEnd"/>
    </w:p>
    <w:p w:rsidR="00055BE2" w:rsidRDefault="00055BE2" w:rsidP="00055BE2">
      <w:pPr>
        <w:widowControl w:val="0"/>
        <w:tabs>
          <w:tab w:val="left" w:pos="6975"/>
        </w:tabs>
        <w:ind w:firstLine="709"/>
        <w:jc w:val="both"/>
        <w:rPr>
          <w:color w:val="000000"/>
          <w:sz w:val="28"/>
          <w:szCs w:val="28"/>
        </w:rPr>
      </w:pPr>
    </w:p>
    <w:p w:rsidR="00055BE2" w:rsidRDefault="00055BE2" w:rsidP="00055BE2">
      <w:pPr>
        <w:widowControl w:val="0"/>
        <w:tabs>
          <w:tab w:val="left" w:pos="697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РЕШИЛ:</w:t>
      </w:r>
    </w:p>
    <w:p w:rsidR="00055BE2" w:rsidRDefault="00055BE2" w:rsidP="00055BE2">
      <w:pPr>
        <w:pStyle w:val="a3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муниципальный правовой акт о внесении изменений и дополнений в устав муниципального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Сизобугорский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сельсовет», принятый решением Совета муниципального образования «</w:t>
      </w:r>
      <w:r>
        <w:rPr>
          <w:rFonts w:ascii="Times New Roman" w:hAnsi="Times New Roman"/>
          <w:sz w:val="28"/>
          <w:szCs w:val="28"/>
        </w:rPr>
        <w:t>Сизобугорский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сельсовет» (далее – муниципальный правовой акт).</w:t>
      </w:r>
    </w:p>
    <w:p w:rsidR="00055BE2" w:rsidRDefault="00055BE2" w:rsidP="00055BE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Главе муниципального образования «Сизобугорский</w:t>
      </w:r>
      <w:r>
        <w:rPr>
          <w:color w:val="000000"/>
          <w:sz w:val="28"/>
          <w:szCs w:val="28"/>
        </w:rPr>
        <w:t xml:space="preserve"> сельсовет</w:t>
      </w:r>
      <w:r>
        <w:rPr>
          <w:sz w:val="28"/>
          <w:szCs w:val="28"/>
        </w:rPr>
        <w:t>» в порядке, установленном Федеральным законом от 21.07.2005 №97-ФЗ «О государственной регистрации уставов муниципальных образований», представить муниципальный правовой акт на государственную регистрацию в Управление Министерства юстиции Российской Федерации по Астраханской области.</w:t>
      </w:r>
    </w:p>
    <w:p w:rsidR="00055BE2" w:rsidRDefault="00055BE2" w:rsidP="00055BE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Главе муниципального образования «Сизобугорский</w:t>
      </w:r>
      <w:r>
        <w:rPr>
          <w:color w:val="000000"/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» опубликовать (обнародовать) муниципальный правовой акт в течение семи дней со дня его поступления из Управления Министерства юстиции Российской Федерации по Астраханской области. </w:t>
      </w:r>
    </w:p>
    <w:p w:rsidR="00055BE2" w:rsidRDefault="00055BE2" w:rsidP="00055B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055BE2" w:rsidRDefault="00055BE2" w:rsidP="00055B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BE2" w:rsidRPr="00055BE2" w:rsidRDefault="00055BE2" w:rsidP="00055BE2">
      <w:pPr>
        <w:pStyle w:val="a3"/>
        <w:widowControl w:val="0"/>
        <w:tabs>
          <w:tab w:val="left" w:pos="6975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055BE2">
        <w:rPr>
          <w:rFonts w:ascii="Times New Roman" w:hAnsi="Times New Roman"/>
          <w:color w:val="000000"/>
          <w:sz w:val="26"/>
          <w:szCs w:val="26"/>
        </w:rPr>
        <w:t xml:space="preserve">Председатель Совета </w:t>
      </w:r>
    </w:p>
    <w:p w:rsidR="00055BE2" w:rsidRPr="00055BE2" w:rsidRDefault="00055BE2" w:rsidP="00055BE2">
      <w:pPr>
        <w:pStyle w:val="a3"/>
        <w:widowControl w:val="0"/>
        <w:tabs>
          <w:tab w:val="left" w:pos="6975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055BE2">
        <w:rPr>
          <w:rFonts w:ascii="Times New Roman" w:hAnsi="Times New Roman"/>
          <w:bCs/>
          <w:color w:val="000000"/>
          <w:sz w:val="26"/>
          <w:szCs w:val="26"/>
        </w:rPr>
        <w:t>муниципального образования</w:t>
      </w:r>
      <w:r w:rsidRPr="00055BE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55BE2" w:rsidRPr="00055BE2" w:rsidRDefault="00055BE2" w:rsidP="00055BE2">
      <w:pPr>
        <w:pStyle w:val="a3"/>
        <w:widowControl w:val="0"/>
        <w:tabs>
          <w:tab w:val="left" w:pos="6975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055BE2">
        <w:rPr>
          <w:rFonts w:ascii="Times New Roman" w:hAnsi="Times New Roman"/>
          <w:color w:val="000000"/>
          <w:sz w:val="26"/>
          <w:szCs w:val="26"/>
        </w:rPr>
        <w:t>«</w:t>
      </w:r>
      <w:r w:rsidRPr="00055BE2">
        <w:rPr>
          <w:rFonts w:ascii="Times New Roman" w:hAnsi="Times New Roman"/>
          <w:sz w:val="26"/>
          <w:szCs w:val="26"/>
        </w:rPr>
        <w:t>Сизобугорский</w:t>
      </w:r>
      <w:r w:rsidRPr="00055BE2">
        <w:rPr>
          <w:rFonts w:ascii="Times New Roman" w:hAnsi="Times New Roman"/>
          <w:color w:val="000000"/>
          <w:sz w:val="26"/>
          <w:szCs w:val="26"/>
        </w:rPr>
        <w:t xml:space="preserve"> сельсовет»                                                         Р. Р. Каржаубаев</w:t>
      </w:r>
    </w:p>
    <w:p w:rsidR="00055BE2" w:rsidRPr="00055BE2" w:rsidRDefault="00055BE2" w:rsidP="00055BE2">
      <w:pPr>
        <w:pStyle w:val="a3"/>
        <w:widowControl w:val="0"/>
        <w:tabs>
          <w:tab w:val="left" w:pos="6975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55BE2" w:rsidRPr="00055BE2" w:rsidRDefault="00055BE2" w:rsidP="00055BE2">
      <w:pPr>
        <w:spacing w:line="320" w:lineRule="exact"/>
        <w:rPr>
          <w:sz w:val="26"/>
          <w:szCs w:val="26"/>
        </w:rPr>
      </w:pPr>
      <w:r w:rsidRPr="00055BE2">
        <w:rPr>
          <w:sz w:val="26"/>
          <w:szCs w:val="26"/>
        </w:rPr>
        <w:t xml:space="preserve">Глава </w:t>
      </w:r>
      <w:r w:rsidRPr="00055BE2">
        <w:rPr>
          <w:bCs/>
          <w:color w:val="000000"/>
          <w:sz w:val="26"/>
          <w:szCs w:val="26"/>
        </w:rPr>
        <w:t>муниципального образования</w:t>
      </w:r>
    </w:p>
    <w:p w:rsidR="006449AA" w:rsidRPr="00055BE2" w:rsidRDefault="00055BE2" w:rsidP="00055BE2">
      <w:pPr>
        <w:spacing w:line="320" w:lineRule="exact"/>
        <w:rPr>
          <w:sz w:val="26"/>
          <w:szCs w:val="26"/>
        </w:rPr>
      </w:pPr>
      <w:r w:rsidRPr="00055BE2">
        <w:rPr>
          <w:sz w:val="26"/>
          <w:szCs w:val="26"/>
        </w:rPr>
        <w:t xml:space="preserve">«Сизобугорский сельсовет»                                                               З.А. Бекеев </w:t>
      </w:r>
    </w:p>
    <w:sectPr w:rsidR="006449AA" w:rsidRPr="00055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56B32"/>
    <w:multiLevelType w:val="hybridMultilevel"/>
    <w:tmpl w:val="033C7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C5"/>
    <w:rsid w:val="00055BE2"/>
    <w:rsid w:val="006449AA"/>
    <w:rsid w:val="00D9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55B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55B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3</cp:revision>
  <cp:lastPrinted>2019-05-13T12:38:00Z</cp:lastPrinted>
  <dcterms:created xsi:type="dcterms:W3CDTF">2019-05-13T12:30:00Z</dcterms:created>
  <dcterms:modified xsi:type="dcterms:W3CDTF">2019-05-13T12:38:00Z</dcterms:modified>
</cp:coreProperties>
</file>