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5DC" w:rsidRPr="00B46EC1" w:rsidRDefault="009F35DC" w:rsidP="009F35D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46EC1">
        <w:rPr>
          <w:rFonts w:ascii="Times New Roman" w:eastAsia="Times New Roman" w:hAnsi="Times New Roman" w:cs="Times New Roman"/>
          <w:sz w:val="24"/>
          <w:szCs w:val="24"/>
        </w:rPr>
        <w:t>СОВЕТ МУНИЦИПАЛЬНОГО ОБРАЗОВАНИЯ</w:t>
      </w:r>
    </w:p>
    <w:p w:rsidR="009F35DC" w:rsidRPr="00B46EC1" w:rsidRDefault="009F35DC" w:rsidP="009F35D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46EC1">
        <w:rPr>
          <w:rFonts w:ascii="Times New Roman" w:eastAsia="Times New Roman" w:hAnsi="Times New Roman" w:cs="Times New Roman"/>
          <w:sz w:val="24"/>
          <w:szCs w:val="24"/>
        </w:rPr>
        <w:t xml:space="preserve">«СЕЛЬСКОЕ ПОСЕЛЕНИЕ СИЗОБУГОРСКИЙ СЕЛЬСОВЕТ </w:t>
      </w:r>
    </w:p>
    <w:p w:rsidR="009F35DC" w:rsidRPr="00B46EC1" w:rsidRDefault="009F35DC" w:rsidP="009F35D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46EC1">
        <w:rPr>
          <w:rFonts w:ascii="Times New Roman" w:eastAsia="Times New Roman" w:hAnsi="Times New Roman" w:cs="Times New Roman"/>
          <w:sz w:val="24"/>
          <w:szCs w:val="24"/>
        </w:rPr>
        <w:t xml:space="preserve">ВОЛОДАРСКОГО МУНИЦИПАЛЬНОГО РАЙОНА </w:t>
      </w:r>
    </w:p>
    <w:p w:rsidR="009F35DC" w:rsidRPr="00B46EC1" w:rsidRDefault="009F35DC" w:rsidP="009F35D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46EC1">
        <w:rPr>
          <w:rFonts w:ascii="Times New Roman" w:eastAsia="Times New Roman" w:hAnsi="Times New Roman" w:cs="Times New Roman"/>
          <w:sz w:val="24"/>
          <w:szCs w:val="24"/>
        </w:rPr>
        <w:t>АСТРАХАНСКОЙ ОБЛАСТИ»</w:t>
      </w:r>
    </w:p>
    <w:p w:rsidR="009F35DC" w:rsidRPr="000944E5" w:rsidRDefault="009F35DC" w:rsidP="009F35DC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0944E5">
        <w:rPr>
          <w:rFonts w:ascii="Arial" w:hAnsi="Arial" w:cs="Arial"/>
          <w:b/>
          <w:sz w:val="24"/>
          <w:szCs w:val="24"/>
        </w:rPr>
        <w:t>РЕШЕНИЕ</w:t>
      </w:r>
    </w:p>
    <w:p w:rsidR="009F35DC" w:rsidRDefault="009F35DC" w:rsidP="009F35D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«_</w:t>
      </w:r>
      <w:r w:rsidR="004B14EF">
        <w:rPr>
          <w:rFonts w:ascii="Times New Roman" w:hAnsi="Times New Roman"/>
          <w:sz w:val="24"/>
          <w:szCs w:val="24"/>
          <w:u w:val="single"/>
        </w:rPr>
        <w:t>01</w:t>
      </w:r>
      <w:r>
        <w:rPr>
          <w:rFonts w:ascii="Times New Roman" w:hAnsi="Times New Roman"/>
          <w:sz w:val="24"/>
          <w:szCs w:val="24"/>
        </w:rPr>
        <w:t>_» _</w:t>
      </w:r>
      <w:r w:rsidR="004B14EF">
        <w:rPr>
          <w:rFonts w:ascii="Times New Roman" w:hAnsi="Times New Roman"/>
          <w:sz w:val="24"/>
          <w:szCs w:val="24"/>
          <w:u w:val="single"/>
        </w:rPr>
        <w:t xml:space="preserve"> марта </w:t>
      </w:r>
      <w:r>
        <w:rPr>
          <w:rFonts w:ascii="Times New Roman" w:hAnsi="Times New Roman"/>
          <w:sz w:val="24"/>
          <w:szCs w:val="24"/>
        </w:rPr>
        <w:t>__2023г.                                                                             №_</w:t>
      </w:r>
      <w:r>
        <w:rPr>
          <w:rFonts w:ascii="Times New Roman" w:hAnsi="Times New Roman"/>
          <w:sz w:val="24"/>
          <w:szCs w:val="24"/>
          <w:u w:val="single"/>
        </w:rPr>
        <w:t>2</w:t>
      </w:r>
      <w:r>
        <w:rPr>
          <w:rFonts w:ascii="Times New Roman" w:hAnsi="Times New Roman"/>
          <w:sz w:val="24"/>
          <w:szCs w:val="24"/>
        </w:rPr>
        <w:t>_</w:t>
      </w:r>
    </w:p>
    <w:p w:rsidR="009F35DC" w:rsidRDefault="009F35DC" w:rsidP="009F35D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передаче Контрольно-счётной палате</w:t>
      </w:r>
    </w:p>
    <w:p w:rsidR="009F35DC" w:rsidRDefault="009F35DC" w:rsidP="009F35D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образования «Володарский</w:t>
      </w:r>
    </w:p>
    <w:p w:rsidR="009F35DC" w:rsidRDefault="009F35DC" w:rsidP="009F35D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муниципальный район Астраханской области»</w:t>
      </w:r>
    </w:p>
    <w:p w:rsidR="009F35DC" w:rsidRDefault="009F35DC" w:rsidP="009F35D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полномочий Контрольно-счетного органа МО </w:t>
      </w:r>
    </w:p>
    <w:p w:rsidR="004B14EF" w:rsidRDefault="009F35DC" w:rsidP="009F35D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4B14EF">
        <w:rPr>
          <w:rFonts w:ascii="Times New Roman" w:hAnsi="Times New Roman"/>
          <w:sz w:val="24"/>
          <w:szCs w:val="24"/>
        </w:rPr>
        <w:t>Сельское поселение Сизобугорский сельсовет</w:t>
      </w:r>
    </w:p>
    <w:p w:rsidR="004B14EF" w:rsidRDefault="004B14EF" w:rsidP="009F35D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Володарского муниципального района </w:t>
      </w:r>
    </w:p>
    <w:p w:rsidR="004B14EF" w:rsidRDefault="004B14EF" w:rsidP="009F35D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Астраханской области</w:t>
      </w:r>
      <w:r w:rsidR="009F35DC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="009F35DC">
        <w:rPr>
          <w:rFonts w:ascii="Times New Roman" w:hAnsi="Times New Roman"/>
          <w:sz w:val="24"/>
          <w:szCs w:val="24"/>
        </w:rPr>
        <w:t>по осуществлению</w:t>
      </w:r>
    </w:p>
    <w:p w:rsidR="009F35DC" w:rsidRDefault="009F35DC" w:rsidP="009F35D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внешнего муниципального</w:t>
      </w:r>
      <w:r w:rsidR="004B14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финансового контроля.</w:t>
      </w:r>
    </w:p>
    <w:p w:rsidR="009F35DC" w:rsidRDefault="009F35DC" w:rsidP="009F35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35DC" w:rsidRDefault="009F35DC" w:rsidP="009F35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В соответствии с Конституцией Российской Федерации, Бюджетного кодекса Российской Федерации, Федерального закона от 06.10.2003г. № 131-ФЗ «Об общих принципах организации местного самоуправления в Российской Федерации», Федерального закона от 07.02.2011г. № 6-ФЗ «Об общих принципах организации и деятельности контрольно-счетных органов субъектов Российской Федерации и муниципальных образований». </w:t>
      </w:r>
    </w:p>
    <w:p w:rsidR="009F35DC" w:rsidRDefault="009F35DC" w:rsidP="004B14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Совет МО «</w:t>
      </w:r>
      <w:r w:rsidR="004B14EF">
        <w:rPr>
          <w:rFonts w:ascii="Times New Roman" w:hAnsi="Times New Roman"/>
          <w:sz w:val="24"/>
          <w:szCs w:val="24"/>
        </w:rPr>
        <w:t>Сельское поселение Сизобугорский сельсовет Володарского муниципального района Астраханской области</w:t>
      </w:r>
      <w:r>
        <w:rPr>
          <w:rFonts w:ascii="Times New Roman" w:hAnsi="Times New Roman"/>
          <w:sz w:val="24"/>
          <w:szCs w:val="24"/>
        </w:rPr>
        <w:t>»</w:t>
      </w:r>
    </w:p>
    <w:p w:rsidR="009F35DC" w:rsidRDefault="009F35DC" w:rsidP="009F35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35DC" w:rsidRDefault="009F35DC" w:rsidP="009F35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9F35DC" w:rsidRDefault="009F35DC" w:rsidP="009F35D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Передать полномочия контрольно-счетного органа МО «</w:t>
      </w:r>
      <w:r w:rsidR="004B14EF">
        <w:rPr>
          <w:rFonts w:ascii="Times New Roman" w:hAnsi="Times New Roman"/>
          <w:sz w:val="24"/>
          <w:szCs w:val="24"/>
        </w:rPr>
        <w:t>Сельское поселение Сизобугорский сельсовет Володарского муниципального района Астраханской области</w:t>
      </w:r>
      <w:r>
        <w:rPr>
          <w:rFonts w:ascii="Times New Roman" w:hAnsi="Times New Roman"/>
          <w:sz w:val="24"/>
          <w:szCs w:val="24"/>
        </w:rPr>
        <w:t>» по осуществлению внешнего муниципального финансового контроля Контрольно-счётной палате муниципального образования «Володарский муниципальный район Астраханской области».</w:t>
      </w:r>
    </w:p>
    <w:p w:rsidR="009F35DC" w:rsidRDefault="009F35DC" w:rsidP="009F35D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Заключить Соглашение о передаче Контрольно-счётной палате муниципального образования «Володарский район» полномочий Контрольно-счетного органа МО «</w:t>
      </w:r>
      <w:r w:rsidR="004B14EF">
        <w:rPr>
          <w:rFonts w:ascii="Times New Roman" w:hAnsi="Times New Roman"/>
          <w:sz w:val="24"/>
          <w:szCs w:val="24"/>
        </w:rPr>
        <w:t>Сельское поселение Сизобугорский сельсовет Володарского муниципального района Астраханской области</w:t>
      </w:r>
      <w:r>
        <w:rPr>
          <w:rFonts w:ascii="Times New Roman" w:hAnsi="Times New Roman"/>
          <w:sz w:val="24"/>
          <w:szCs w:val="24"/>
        </w:rPr>
        <w:t>» по осуществлению внешнего муниципального контроля.</w:t>
      </w:r>
    </w:p>
    <w:p w:rsidR="009F35DC" w:rsidRDefault="009F35DC" w:rsidP="009F35D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Предусмотреть в бюджете МО «</w:t>
      </w:r>
      <w:r w:rsidR="004B14EF">
        <w:rPr>
          <w:rFonts w:ascii="Times New Roman" w:hAnsi="Times New Roman"/>
          <w:sz w:val="24"/>
          <w:szCs w:val="24"/>
        </w:rPr>
        <w:t>Сельское поселение Сизобугорский сельсовет Володарского муниципального района Астраханской области</w:t>
      </w:r>
      <w:r>
        <w:rPr>
          <w:rFonts w:ascii="Times New Roman" w:hAnsi="Times New Roman"/>
          <w:sz w:val="24"/>
          <w:szCs w:val="24"/>
        </w:rPr>
        <w:t>» иные межбюджетные трансферты для финансового обеспечения расходных полномочий, передаваемых Контрольно-счётной палате муниципального образования «Володарский муниципальный район Астраханской области» в размере указанном в соглашении о передаче Контрольно-счётной палате муниципального образования «Володарский муниципальный район Астраханской области» полномочий Контрольно-счетного органа МО «</w:t>
      </w:r>
      <w:r w:rsidR="004B14EF">
        <w:rPr>
          <w:rFonts w:ascii="Times New Roman" w:hAnsi="Times New Roman"/>
          <w:sz w:val="24"/>
          <w:szCs w:val="24"/>
        </w:rPr>
        <w:t>Сельское поселение Сизобугорский сельсовет Володарского муниципального района Астраханской области</w:t>
      </w:r>
      <w:proofErr w:type="gramEnd"/>
      <w:r>
        <w:rPr>
          <w:rFonts w:ascii="Times New Roman" w:hAnsi="Times New Roman"/>
          <w:sz w:val="24"/>
          <w:szCs w:val="24"/>
        </w:rPr>
        <w:t>» по осуществлению внешнего муниципального финансового контроля.</w:t>
      </w:r>
    </w:p>
    <w:p w:rsidR="009F35DC" w:rsidRDefault="009F35DC" w:rsidP="009F35D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Совета МО «</w:t>
      </w:r>
      <w:r w:rsidR="004B14EF">
        <w:rPr>
          <w:rFonts w:ascii="Times New Roman" w:hAnsi="Times New Roman"/>
          <w:sz w:val="24"/>
          <w:szCs w:val="24"/>
        </w:rPr>
        <w:t>Сизобугорский сельсовет</w:t>
      </w:r>
      <w:r>
        <w:rPr>
          <w:rFonts w:ascii="Times New Roman" w:hAnsi="Times New Roman"/>
          <w:sz w:val="24"/>
          <w:szCs w:val="24"/>
        </w:rPr>
        <w:t xml:space="preserve">» от </w:t>
      </w:r>
      <w:r w:rsidR="00DA2BA8">
        <w:rPr>
          <w:rFonts w:ascii="Times New Roman" w:hAnsi="Times New Roman"/>
          <w:sz w:val="24"/>
          <w:szCs w:val="24"/>
        </w:rPr>
        <w:t>09.11.2015 № 21</w:t>
      </w:r>
      <w:r>
        <w:rPr>
          <w:rFonts w:ascii="Times New Roman" w:hAnsi="Times New Roman"/>
          <w:sz w:val="24"/>
          <w:szCs w:val="24"/>
        </w:rPr>
        <w:t xml:space="preserve"> «О передаче контрольно-счетной палате МО «Володарский район» полномочий контрольно-счетного органа МО «</w:t>
      </w:r>
      <w:r w:rsidR="004B14EF">
        <w:rPr>
          <w:rFonts w:ascii="Times New Roman" w:hAnsi="Times New Roman"/>
          <w:sz w:val="24"/>
          <w:szCs w:val="24"/>
        </w:rPr>
        <w:t>Сизобугорский сельсовет</w:t>
      </w:r>
      <w:r>
        <w:rPr>
          <w:rFonts w:ascii="Times New Roman" w:hAnsi="Times New Roman"/>
          <w:sz w:val="24"/>
          <w:szCs w:val="24"/>
        </w:rPr>
        <w:t>» по осуществлению внешнего муниципального финансового контроля» признать утратившим силу.</w:t>
      </w:r>
    </w:p>
    <w:p w:rsidR="009F35DC" w:rsidRDefault="009F35DC" w:rsidP="009F35D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</w:t>
      </w:r>
      <w:r w:rsidR="004B14EF">
        <w:rPr>
          <w:rFonts w:ascii="Times New Roman" w:hAnsi="Times New Roman"/>
          <w:sz w:val="24"/>
          <w:szCs w:val="24"/>
        </w:rPr>
        <w:t>оящее решение вступает в силу после его официального  опубликования</w:t>
      </w:r>
      <w:r>
        <w:rPr>
          <w:rFonts w:ascii="Times New Roman" w:hAnsi="Times New Roman"/>
          <w:sz w:val="24"/>
          <w:szCs w:val="24"/>
        </w:rPr>
        <w:t>.</w:t>
      </w:r>
    </w:p>
    <w:p w:rsidR="009F35DC" w:rsidRDefault="009F35DC" w:rsidP="009F35DC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35DC" w:rsidRDefault="009F35DC" w:rsidP="009F35DC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Совета </w:t>
      </w:r>
      <w:bookmarkStart w:id="0" w:name="_GoBack"/>
      <w:bookmarkEnd w:id="0"/>
    </w:p>
    <w:p w:rsidR="009F35DC" w:rsidRDefault="009F35DC" w:rsidP="009F35DC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 «</w:t>
      </w:r>
      <w:r w:rsidR="00015A71">
        <w:rPr>
          <w:rFonts w:ascii="Times New Roman" w:hAnsi="Times New Roman"/>
          <w:sz w:val="24"/>
          <w:szCs w:val="24"/>
        </w:rPr>
        <w:t>Сизобугорский сельсовет</w:t>
      </w:r>
      <w:r>
        <w:rPr>
          <w:rFonts w:ascii="Times New Roman" w:hAnsi="Times New Roman"/>
          <w:sz w:val="24"/>
          <w:szCs w:val="24"/>
        </w:rPr>
        <w:t xml:space="preserve">»       </w:t>
      </w:r>
      <w:r w:rsidR="00015A71">
        <w:rPr>
          <w:rFonts w:ascii="Times New Roman" w:hAnsi="Times New Roman"/>
          <w:sz w:val="24"/>
          <w:szCs w:val="24"/>
        </w:rPr>
        <w:t xml:space="preserve">                                                           Р. Р. Каржаубаев</w:t>
      </w:r>
    </w:p>
    <w:p w:rsidR="00B12B6F" w:rsidRDefault="00B12B6F" w:rsidP="009F35DC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7D99" w:rsidRDefault="009F35DC" w:rsidP="00B12B6F">
      <w:pPr>
        <w:pStyle w:val="a3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Глава МО «</w:t>
      </w:r>
      <w:r w:rsidR="00015A71">
        <w:rPr>
          <w:rFonts w:ascii="Times New Roman" w:hAnsi="Times New Roman"/>
          <w:sz w:val="24"/>
          <w:szCs w:val="24"/>
        </w:rPr>
        <w:t>Сизобугорский сельсовет</w:t>
      </w:r>
      <w:r>
        <w:rPr>
          <w:rFonts w:ascii="Times New Roman" w:hAnsi="Times New Roman"/>
          <w:sz w:val="24"/>
          <w:szCs w:val="24"/>
        </w:rPr>
        <w:t>»</w:t>
      </w:r>
      <w:r w:rsidR="00015A71">
        <w:rPr>
          <w:rFonts w:ascii="Times New Roman" w:hAnsi="Times New Roman"/>
          <w:sz w:val="24"/>
          <w:szCs w:val="24"/>
        </w:rPr>
        <w:t xml:space="preserve">                                                     А. М. Куандыков</w:t>
      </w:r>
    </w:p>
    <w:sectPr w:rsidR="00EA7D99" w:rsidSect="00B12B6F">
      <w:pgSz w:w="11906" w:h="16838"/>
      <w:pgMar w:top="907" w:right="851" w:bottom="45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F976AD"/>
    <w:multiLevelType w:val="hybridMultilevel"/>
    <w:tmpl w:val="46745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F35DC"/>
    <w:rsid w:val="00015A71"/>
    <w:rsid w:val="002B3D49"/>
    <w:rsid w:val="004B14EF"/>
    <w:rsid w:val="009F35DC"/>
    <w:rsid w:val="00A409F7"/>
    <w:rsid w:val="00B12B6F"/>
    <w:rsid w:val="00DA2BA8"/>
    <w:rsid w:val="00EA7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35DC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0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3</cp:revision>
  <cp:lastPrinted>2023-03-27T07:30:00Z</cp:lastPrinted>
  <dcterms:created xsi:type="dcterms:W3CDTF">2023-03-27T05:17:00Z</dcterms:created>
  <dcterms:modified xsi:type="dcterms:W3CDTF">2023-03-27T07:34:00Z</dcterms:modified>
</cp:coreProperties>
</file>