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4B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СОВЕТ МУНИЦИПАЛЬНОГО ОБРАЗОВАНИЯ</w:t>
      </w:r>
    </w:p>
    <w:p w14:paraId="79A375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«СЕЛЬСКОЕ ПОСЕЛЕНИЕ СИЗОБУГОРСКИЙ СЕЛЬСОВЕТ </w:t>
      </w:r>
    </w:p>
    <w:p w14:paraId="5E5CE9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ВОЛОДАРСКОГО МУНИЦИПАЛЬНОГО РАЙОНА </w:t>
      </w:r>
    </w:p>
    <w:p w14:paraId="3B6280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АСТРАХАНСКОЙ ОБЛАСТИ»</w:t>
      </w:r>
    </w:p>
    <w:p w14:paraId="61DBAF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 w:val="0"/>
          <w:bCs/>
          <w:sz w:val="24"/>
          <w:szCs w:val="24"/>
        </w:rPr>
      </w:pPr>
    </w:p>
    <w:p w14:paraId="071059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>Р</w:t>
      </w:r>
      <w:r>
        <w:rPr>
          <w:rFonts w:hint="default" w:ascii="Arial" w:hAnsi="Arial" w:cs="Arial"/>
          <w:b/>
          <w:sz w:val="24"/>
          <w:szCs w:val="24"/>
          <w:lang w:val="ru-RU"/>
        </w:rPr>
        <w:t>ЕШЕНИЕ</w:t>
      </w:r>
    </w:p>
    <w:p w14:paraId="243680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17EEC3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от _</w:t>
      </w:r>
      <w:r>
        <w:rPr>
          <w:rFonts w:hint="default" w:ascii="Arial" w:hAnsi="Arial" w:cs="Arial"/>
          <w:sz w:val="24"/>
          <w:szCs w:val="24"/>
          <w:u w:val="single"/>
          <w:lang w:val="ru-RU"/>
        </w:rPr>
        <w:t>14.11.2024</w:t>
      </w:r>
      <w:r>
        <w:rPr>
          <w:rFonts w:hint="default" w:ascii="Arial" w:hAnsi="Arial" w:cs="Arial"/>
          <w:sz w:val="24"/>
          <w:szCs w:val="24"/>
        </w:rPr>
        <w:t>_г. № _</w:t>
      </w:r>
      <w:r>
        <w:rPr>
          <w:rFonts w:hint="default" w:ascii="Arial" w:hAnsi="Arial" w:cs="Arial"/>
          <w:sz w:val="24"/>
          <w:szCs w:val="24"/>
          <w:u w:val="single"/>
          <w:lang w:val="ru-RU"/>
        </w:rPr>
        <w:t>13</w:t>
      </w:r>
      <w:r>
        <w:rPr>
          <w:rFonts w:hint="default" w:ascii="Arial" w:hAnsi="Arial" w:cs="Arial"/>
          <w:sz w:val="24"/>
          <w:szCs w:val="24"/>
        </w:rPr>
        <w:t>_</w:t>
      </w:r>
    </w:p>
    <w:p w14:paraId="5BD736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с</w:t>
      </w:r>
      <w:r>
        <w:rPr>
          <w:rFonts w:hint="default" w:ascii="Arial" w:hAnsi="Arial" w:cs="Arial"/>
          <w:sz w:val="24"/>
          <w:szCs w:val="24"/>
        </w:rPr>
        <w:t xml:space="preserve">. </w:t>
      </w:r>
      <w:r>
        <w:rPr>
          <w:rFonts w:hint="default" w:ascii="Arial" w:hAnsi="Arial" w:cs="Arial"/>
          <w:sz w:val="24"/>
          <w:szCs w:val="24"/>
          <w:lang w:val="ru-RU"/>
        </w:rPr>
        <w:t>Сизый Бугор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 w14:paraId="1787F4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73A0D8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 утверждении Положения</w:t>
      </w:r>
    </w:p>
    <w:p w14:paraId="0B602C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 туристическом налоге на территории </w:t>
      </w:r>
    </w:p>
    <w:p w14:paraId="2E64BE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муниципального образования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«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Сельское поселение</w:t>
      </w:r>
    </w:p>
    <w:p w14:paraId="0DC541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</w:p>
    <w:p w14:paraId="50BEA7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 xml:space="preserve">» </w:t>
      </w:r>
    </w:p>
    <w:p w14:paraId="6CC29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01A25A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 основании Налогового кодекса Российской Федерации, подпункта 3 пункта 10 статьи 35 Федерального закона от 06.10.2003 № 131-ФЗ «Об общих принципах организации мест</w:t>
      </w:r>
      <w:r>
        <w:rPr>
          <w:rFonts w:hint="default" w:ascii="Arial" w:hAnsi="Arial" w:cs="Arial"/>
          <w:sz w:val="24"/>
          <w:szCs w:val="24"/>
          <w:lang w:val="ru-RU"/>
        </w:rPr>
        <w:t>ного</w:t>
      </w:r>
      <w:r>
        <w:rPr>
          <w:rFonts w:hint="default" w:ascii="Arial" w:hAnsi="Arial" w:cs="Arial"/>
          <w:sz w:val="24"/>
          <w:szCs w:val="24"/>
        </w:rPr>
        <w:t xml:space="preserve"> самоуправления в Российской Федерации», Устава  муниципального образования «</w:t>
      </w:r>
      <w:r>
        <w:rPr>
          <w:rFonts w:hint="default" w:ascii="Arial" w:hAnsi="Arial" w:cs="Arial"/>
          <w:sz w:val="24"/>
          <w:szCs w:val="24"/>
          <w:lang w:val="ru-RU"/>
        </w:rPr>
        <w:t>Сизобугорский сельсовет</w:t>
      </w:r>
      <w:r>
        <w:rPr>
          <w:rFonts w:hint="default" w:ascii="Arial" w:hAnsi="Arial" w:cs="Arial"/>
          <w:sz w:val="24"/>
          <w:szCs w:val="24"/>
        </w:rPr>
        <w:t xml:space="preserve">», Совет муниципального образования </w:t>
      </w:r>
      <w:r>
        <w:rPr>
          <w:rFonts w:hint="default" w:ascii="Arial" w:hAnsi="Arial" w:cs="Arial"/>
          <w:sz w:val="24"/>
          <w:szCs w:val="24"/>
          <w:lang w:val="ru-RU"/>
        </w:rPr>
        <w:t>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 xml:space="preserve">» </w:t>
      </w:r>
    </w:p>
    <w:p w14:paraId="5F191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3608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РЕШИЛ:</w:t>
      </w:r>
    </w:p>
    <w:p w14:paraId="6FD8299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</w:rPr>
      </w:pPr>
    </w:p>
    <w:p w14:paraId="758E232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Утвердить прилагаемое Положение о туристическом налоге на территории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>».</w:t>
      </w:r>
    </w:p>
    <w:p w14:paraId="3D8D0E7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Настоящее Решение вступает в силу с 01 января 2025 года, но не ранее чем по истечении одного месяца со дня официального опубликования.  </w:t>
      </w:r>
    </w:p>
    <w:p w14:paraId="3265AE5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3.     Опубликовать настоящее Решение в газете «Заря Каспия» и разместить на официальном сайте администрации муниципального образования</w:t>
      </w:r>
      <w:r>
        <w:rPr>
          <w:rFonts w:hint="default" w:ascii="Arial" w:hAnsi="Arial" w:cs="Arial"/>
          <w:sz w:val="24"/>
          <w:szCs w:val="24"/>
        </w:rPr>
        <w:t xml:space="preserve">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>».</w:t>
      </w:r>
    </w:p>
    <w:p w14:paraId="7C6CC88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24E69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6095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2874A3F2">
      <w:pPr>
        <w:pStyle w:val="4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Председатель Совета</w:t>
      </w:r>
    </w:p>
    <w:p w14:paraId="69438BB9">
      <w:pPr>
        <w:pStyle w:val="4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МО «Сизобугорский сельсовет»                                             Г. Н. Ильжанова</w:t>
      </w:r>
    </w:p>
    <w:p w14:paraId="586D9E16">
      <w:pPr>
        <w:pStyle w:val="4"/>
        <w:jc w:val="both"/>
        <w:rPr>
          <w:rFonts w:hint="default" w:ascii="Arial" w:hAnsi="Arial" w:cs="Arial"/>
          <w:sz w:val="24"/>
          <w:szCs w:val="24"/>
        </w:rPr>
      </w:pPr>
    </w:p>
    <w:p w14:paraId="77CDA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Arial" w:hAnsi="Arial" w:cs="Arial"/>
          <w:sz w:val="24"/>
          <w:szCs w:val="24"/>
        </w:rPr>
      </w:pPr>
    </w:p>
    <w:p w14:paraId="02AAD416">
      <w:pPr>
        <w:autoSpaceDE w:val="0"/>
        <w:autoSpaceDN w:val="0"/>
        <w:adjustRightInd w:val="0"/>
        <w:spacing w:after="0" w:line="240" w:lineRule="auto"/>
        <w:ind w:firstLine="540"/>
        <w:rPr>
          <w:rFonts w:hint="default" w:ascii="Arial" w:hAnsi="Arial" w:cs="Arial"/>
          <w:sz w:val="24"/>
          <w:szCs w:val="24"/>
        </w:rPr>
      </w:pPr>
    </w:p>
    <w:p w14:paraId="09DB1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Глава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администрации</w:t>
      </w:r>
    </w:p>
    <w:p w14:paraId="079BE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МО «Сизобугорский сельсовет»                                             А. М. Куандыков</w:t>
      </w:r>
    </w:p>
    <w:p w14:paraId="03FB8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4"/>
          <w:szCs w:val="24"/>
          <w:lang w:val="ru-RU"/>
        </w:rPr>
      </w:pPr>
    </w:p>
    <w:p w14:paraId="7139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4"/>
          <w:szCs w:val="24"/>
          <w:lang w:val="ru-RU"/>
        </w:rPr>
      </w:pPr>
    </w:p>
    <w:p w14:paraId="1BC129B6">
      <w:pPr>
        <w:rPr>
          <w:rFonts w:hint="default" w:ascii="Arial" w:hAnsi="Arial" w:cs="Arial"/>
          <w:sz w:val="24"/>
          <w:szCs w:val="24"/>
        </w:rPr>
      </w:pPr>
    </w:p>
    <w:p w14:paraId="5DEC0FFA">
      <w:pPr>
        <w:rPr>
          <w:rFonts w:hint="default" w:ascii="Arial" w:hAnsi="Arial" w:cs="Arial"/>
          <w:sz w:val="24"/>
          <w:szCs w:val="24"/>
        </w:rPr>
      </w:pPr>
    </w:p>
    <w:p w14:paraId="3B3FB35E">
      <w:pPr>
        <w:rPr>
          <w:rFonts w:hint="default" w:ascii="Arial" w:hAnsi="Arial" w:cs="Arial"/>
          <w:sz w:val="24"/>
          <w:szCs w:val="24"/>
        </w:rPr>
      </w:pPr>
    </w:p>
    <w:p w14:paraId="75FE5235">
      <w:pPr>
        <w:rPr>
          <w:rFonts w:hint="default" w:ascii="Arial" w:hAnsi="Arial" w:cs="Arial"/>
          <w:sz w:val="24"/>
          <w:szCs w:val="24"/>
        </w:rPr>
      </w:pPr>
    </w:p>
    <w:p w14:paraId="054CA32B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Утверждено </w:t>
      </w:r>
    </w:p>
    <w:p w14:paraId="41420D95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Решением Совета </w:t>
      </w:r>
    </w:p>
    <w:p w14:paraId="639C67A1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муниципального образования</w:t>
      </w:r>
    </w:p>
    <w:p w14:paraId="0CA314CC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«Сельское поселение </w:t>
      </w:r>
      <w:r>
        <w:rPr>
          <w:rFonts w:hint="default" w:ascii="Arial" w:hAnsi="Arial" w:cs="Arial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sz w:val="24"/>
          <w:szCs w:val="24"/>
        </w:rPr>
        <w:t xml:space="preserve">сельсовет </w:t>
      </w:r>
    </w:p>
    <w:p w14:paraId="0653217A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Володарского муниципального района</w:t>
      </w:r>
    </w:p>
    <w:p w14:paraId="12F1F30D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Астраханской области»</w:t>
      </w:r>
    </w:p>
    <w:p w14:paraId="57CF113C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u w:val="single"/>
          <w:lang w:val="ru-RU"/>
        </w:rPr>
        <w:t xml:space="preserve">   14.11.2024  </w:t>
      </w:r>
      <w:r>
        <w:rPr>
          <w:rFonts w:hint="default" w:ascii="Arial" w:hAnsi="Arial" w:cs="Arial"/>
          <w:sz w:val="24"/>
          <w:szCs w:val="24"/>
        </w:rPr>
        <w:t>г. № _</w:t>
      </w:r>
      <w:r>
        <w:rPr>
          <w:rFonts w:hint="default" w:ascii="Arial" w:hAnsi="Arial" w:cs="Arial"/>
          <w:sz w:val="24"/>
          <w:szCs w:val="24"/>
          <w:u w:val="single"/>
          <w:lang w:val="ru-RU"/>
        </w:rPr>
        <w:t>13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_</w:t>
      </w:r>
    </w:p>
    <w:p w14:paraId="17DC0638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 w14:paraId="61D3B2DF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Положение</w:t>
      </w:r>
    </w:p>
    <w:p w14:paraId="7D592F2C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о туристическом налоге на территории муниципального образования «Сельское поселение 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/>
          <w:sz w:val="24"/>
          <w:szCs w:val="24"/>
        </w:rPr>
        <w:t>сельсовет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Володарск</w:t>
      </w:r>
      <w:r>
        <w:rPr>
          <w:rFonts w:hint="default" w:ascii="Arial" w:hAnsi="Arial" w:cs="Arial"/>
          <w:b/>
          <w:sz w:val="24"/>
          <w:szCs w:val="24"/>
          <w:lang w:val="ru-RU"/>
        </w:rPr>
        <w:t>ого</w:t>
      </w:r>
      <w:r>
        <w:rPr>
          <w:rFonts w:hint="default" w:ascii="Arial" w:hAnsi="Arial" w:cs="Arial"/>
          <w:b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/>
          <w:sz w:val="24"/>
          <w:szCs w:val="24"/>
          <w:lang w:val="ru-RU"/>
        </w:rPr>
        <w:t>ого</w:t>
      </w:r>
      <w:r>
        <w:rPr>
          <w:rFonts w:hint="default" w:ascii="Arial" w:hAnsi="Arial" w:cs="Arial"/>
          <w:b/>
          <w:sz w:val="24"/>
          <w:szCs w:val="24"/>
        </w:rPr>
        <w:t xml:space="preserve"> район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/>
          <w:sz w:val="24"/>
          <w:szCs w:val="24"/>
        </w:rPr>
        <w:t xml:space="preserve">Астраханской области» </w:t>
      </w:r>
    </w:p>
    <w:p w14:paraId="20A75FA9">
      <w:pPr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</w:p>
    <w:p w14:paraId="58D6343E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Настоящее Положение в соответствии с главой 33.1 «Туристический налог» части второй Налогового кодекса Российской Федерации устанавливает туристический налог на территории муниципального образования «</w:t>
      </w:r>
      <w:r>
        <w:rPr>
          <w:rFonts w:hint="default" w:ascii="Arial" w:hAnsi="Arial" w:cs="Arial"/>
          <w:sz w:val="24"/>
          <w:szCs w:val="24"/>
          <w:lang w:val="ru-RU"/>
        </w:rPr>
        <w:t xml:space="preserve">Сельское поселение Сизобугорский </w:t>
      </w:r>
      <w:r>
        <w:rPr>
          <w:rFonts w:hint="default" w:ascii="Arial" w:hAnsi="Arial" w:cs="Arial"/>
          <w:sz w:val="24"/>
          <w:szCs w:val="24"/>
        </w:rPr>
        <w:t xml:space="preserve">сельсовет Володарского муниципального района Астраханской области». </w:t>
      </w:r>
    </w:p>
    <w:p w14:paraId="41C3B419">
      <w:pPr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Статья 1. Общие положения</w:t>
      </w:r>
    </w:p>
    <w:p w14:paraId="3888C3B5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Туристический налог (далее – налог) обязателен к уплате на всей территории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 xml:space="preserve">».       </w:t>
      </w:r>
    </w:p>
    <w:p w14:paraId="07E2CB79">
      <w:pPr>
        <w:spacing w:after="0" w:line="240" w:lineRule="auto"/>
        <w:ind w:firstLine="720"/>
        <w:jc w:val="both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Настоящим Положением в соответствии с Налоговым Кодексом Российской Федерации на территории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 xml:space="preserve">» устанавливаются ставки туристического налога, налоговые льготы, основания и порядок их применения налогоплательщиками </w:t>
      </w:r>
      <w:r>
        <w:rPr>
          <w:rFonts w:hint="default" w:ascii="Arial" w:hAnsi="Arial" w:cs="Arial"/>
          <w:i/>
          <w:sz w:val="24"/>
          <w:szCs w:val="24"/>
        </w:rPr>
        <w:t>(в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Федерации).</w:t>
      </w:r>
    </w:p>
    <w:p w14:paraId="3E573261">
      <w:pPr>
        <w:spacing w:after="0" w:line="240" w:lineRule="auto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Статья 2. Налоговая ставка</w:t>
      </w:r>
    </w:p>
    <w:p w14:paraId="3E5D0D52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Налоговые ставки устанавливаются в следующих размерах:</w:t>
      </w:r>
    </w:p>
    <w:p w14:paraId="51DABB04">
      <w:pPr>
        <w:spacing w:after="0" w:line="240" w:lineRule="auto"/>
        <w:ind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2025 году – 1 процент,</w:t>
      </w:r>
    </w:p>
    <w:p w14:paraId="400C3994">
      <w:pPr>
        <w:spacing w:after="0" w:line="240" w:lineRule="auto"/>
        <w:ind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2026 году – 2 процента,</w:t>
      </w:r>
    </w:p>
    <w:p w14:paraId="5B020B7C">
      <w:pPr>
        <w:spacing w:after="0" w:line="240" w:lineRule="auto"/>
        <w:ind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2027 году -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3 процента,</w:t>
      </w:r>
    </w:p>
    <w:p w14:paraId="15367B7B">
      <w:pPr>
        <w:spacing w:after="0" w:line="240" w:lineRule="auto"/>
        <w:ind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2028 году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- 4 процента.</w:t>
      </w:r>
    </w:p>
    <w:p w14:paraId="6E82F35C">
      <w:pPr>
        <w:spacing w:after="0" w:line="240" w:lineRule="auto"/>
        <w:ind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Начиная с 2029 года – 5 процентов от налоговой базы.</w:t>
      </w:r>
    </w:p>
    <w:p w14:paraId="31E94F03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случае,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 </w:t>
      </w:r>
    </w:p>
    <w:p w14:paraId="5FDFC1E8">
      <w:pPr>
        <w:spacing w:after="0" w:line="240" w:lineRule="auto"/>
        <w:ind w:firstLine="720"/>
        <w:jc w:val="center"/>
        <w:rPr>
          <w:rFonts w:hint="default" w:ascii="Arial" w:hAnsi="Arial" w:cs="Arial"/>
          <w:sz w:val="24"/>
          <w:szCs w:val="24"/>
        </w:rPr>
      </w:pPr>
    </w:p>
    <w:p w14:paraId="41E37C27">
      <w:pPr>
        <w:spacing w:after="0" w:line="240" w:lineRule="auto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Статья 3. Налоговые льготы, основания и порядок их применения</w:t>
      </w:r>
    </w:p>
    <w:p w14:paraId="42E2DFB1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Федерации. </w:t>
      </w:r>
    </w:p>
    <w:p w14:paraId="2B824725">
      <w:pPr>
        <w:spacing w:after="0" w:line="240" w:lineRule="auto"/>
        <w:ind w:firstLine="720"/>
        <w:jc w:val="center"/>
        <w:rPr>
          <w:rFonts w:hint="default" w:ascii="Arial" w:hAnsi="Arial" w:cs="Arial"/>
          <w:sz w:val="24"/>
          <w:szCs w:val="24"/>
        </w:rPr>
      </w:pPr>
    </w:p>
    <w:p w14:paraId="057D22D7">
      <w:pPr>
        <w:spacing w:after="0" w:line="240" w:lineRule="auto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Статья 4. Порядок и сроки уплаты налога</w:t>
      </w:r>
    </w:p>
    <w:p w14:paraId="466E0D3F">
      <w:pPr>
        <w:spacing w:after="0" w:line="240" w:lineRule="auto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Исчисление и уплата туристического налога на территории муниципального образования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Сельское поселение 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Сизобугорский </w:t>
      </w:r>
      <w:r>
        <w:rPr>
          <w:rFonts w:hint="default" w:ascii="Arial" w:hAnsi="Arial" w:cs="Arial"/>
          <w:b w:val="0"/>
          <w:bCs w:val="0"/>
          <w:sz w:val="24"/>
          <w:szCs w:val="24"/>
        </w:rPr>
        <w:t>сельсовет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Володарск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муниципальн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ого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район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а </w:t>
      </w:r>
      <w:r>
        <w:rPr>
          <w:rFonts w:hint="default" w:ascii="Arial" w:hAnsi="Arial" w:cs="Arial"/>
          <w:b w:val="0"/>
          <w:bCs w:val="0"/>
          <w:sz w:val="24"/>
          <w:szCs w:val="24"/>
        </w:rPr>
        <w:t>Астраханской области</w:t>
      </w:r>
      <w:r>
        <w:rPr>
          <w:rFonts w:hint="default" w:ascii="Arial" w:hAnsi="Arial" w:cs="Arial"/>
          <w:sz w:val="24"/>
          <w:szCs w:val="24"/>
        </w:rPr>
        <w:t>» определяются в соответствии с главой 33.1 «Туристический налог» Налогового кодекса Российской Федерации.</w:t>
      </w:r>
    </w:p>
    <w:p w14:paraId="487C1E73"/>
    <w:sectPr>
      <w:pgSz w:w="11906" w:h="16838"/>
      <w:pgMar w:top="1134" w:right="850" w:bottom="709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2BE69"/>
    <w:multiLevelType w:val="singleLevel"/>
    <w:tmpl w:val="6852BE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2024-11-14T11:24:42Z</dcterms:created>
  <dc:creator>Master</dc:creator>
  <cp:lastModifiedBy>Master</cp:lastModifiedBy>
  <cp:lastPrinted>2024-11-14T12:11:33Z</cp:lastPrinted>
  <dcterms:modified xsi:type="dcterms:W3CDTF">2024-11-14T12:12:49Z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D374C7C0A08E444A8FDFAF08A4366D3B_12</vt:lpwstr>
  </property>
</Properties>
</file>