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17" w:rsidRPr="00183D08" w:rsidRDefault="00A04917" w:rsidP="00A049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РОССИЙСКАЯ ФЕДЕРАЦИЯ </w:t>
      </w:r>
    </w:p>
    <w:p w:rsidR="00A04917" w:rsidRPr="00183D08" w:rsidRDefault="00A04917" w:rsidP="00A049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A04917" w:rsidRPr="00183D08" w:rsidRDefault="00A04917" w:rsidP="00A049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>СОВЕТ МУНИЦИПАЛЬНОГО ОБРАЗОВАНИЯ</w:t>
      </w:r>
    </w:p>
    <w:p w:rsidR="00A04917" w:rsidRPr="00183D08" w:rsidRDefault="00A04917" w:rsidP="00A049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>«СИЗОБУГОРСКИЙ СЕЛЬСОВЕТ»</w:t>
      </w:r>
    </w:p>
    <w:p w:rsidR="00A04917" w:rsidRPr="00183D08" w:rsidRDefault="00A04917" w:rsidP="00A049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3D08">
        <w:rPr>
          <w:rFonts w:ascii="Arial" w:hAnsi="Arial" w:cs="Arial"/>
          <w:b/>
          <w:sz w:val="24"/>
          <w:szCs w:val="24"/>
        </w:rPr>
        <w:t>РЕШЕНИЕ</w:t>
      </w:r>
    </w:p>
    <w:p w:rsidR="00A04917" w:rsidRPr="00A04917" w:rsidRDefault="00A04917" w:rsidP="00A04917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A04917" w:rsidRPr="00A04917" w:rsidRDefault="00A04917" w:rsidP="00A04917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Pr="00A04917">
        <w:rPr>
          <w:rFonts w:ascii="Arial" w:hAnsi="Arial" w:cs="Arial"/>
          <w:sz w:val="24"/>
          <w:szCs w:val="24"/>
        </w:rPr>
        <w:t xml:space="preserve">от </w:t>
      </w:r>
      <w:r w:rsidRPr="00A04917">
        <w:rPr>
          <w:rFonts w:ascii="Arial" w:hAnsi="Arial" w:cs="Arial"/>
          <w:sz w:val="24"/>
          <w:szCs w:val="24"/>
        </w:rPr>
        <w:t>18.06.</w:t>
      </w:r>
      <w:r w:rsidRPr="00A04917">
        <w:rPr>
          <w:rFonts w:ascii="Arial" w:hAnsi="Arial" w:cs="Arial"/>
          <w:sz w:val="24"/>
          <w:szCs w:val="24"/>
        </w:rPr>
        <w:t xml:space="preserve"> 2024</w:t>
      </w:r>
      <w:r w:rsidRPr="00183D08">
        <w:rPr>
          <w:rFonts w:ascii="Arial" w:hAnsi="Arial" w:cs="Arial"/>
          <w:sz w:val="24"/>
          <w:szCs w:val="24"/>
        </w:rPr>
        <w:t xml:space="preserve"> г.                           с. Сизый бугор                                         № </w:t>
      </w:r>
      <w:r w:rsidRPr="00A04917">
        <w:rPr>
          <w:rFonts w:ascii="Arial" w:hAnsi="Arial" w:cs="Arial"/>
          <w:sz w:val="24"/>
          <w:szCs w:val="24"/>
          <w:u w:val="single"/>
        </w:rPr>
        <w:t>5</w:t>
      </w:r>
    </w:p>
    <w:p w:rsidR="00A04917" w:rsidRPr="00183D08" w:rsidRDefault="00A04917" w:rsidP="00A04917">
      <w:pPr>
        <w:spacing w:after="0"/>
        <w:rPr>
          <w:rFonts w:ascii="Arial" w:hAnsi="Arial" w:cs="Arial"/>
          <w:sz w:val="24"/>
          <w:szCs w:val="24"/>
        </w:rPr>
      </w:pPr>
    </w:p>
    <w:p w:rsidR="00A04917" w:rsidRPr="00183D08" w:rsidRDefault="00A04917" w:rsidP="00A049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О внесении изменений в Положение «О земельном налоге на территории </w:t>
      </w:r>
    </w:p>
    <w:p w:rsidR="00A04917" w:rsidRPr="00183D08" w:rsidRDefault="00A04917" w:rsidP="00A049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муниципального образования «Сизобугорский сельсовет», утвержденное </w:t>
      </w:r>
    </w:p>
    <w:p w:rsidR="00A04917" w:rsidRPr="00183D08" w:rsidRDefault="00A04917" w:rsidP="00A0491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>решением Совета МО «Сизобугорский сельсовет» от 05.11.2015 г.  № 22</w:t>
      </w:r>
    </w:p>
    <w:p w:rsidR="00A04917" w:rsidRPr="00183D08" w:rsidRDefault="00A04917" w:rsidP="00A04917">
      <w:pPr>
        <w:spacing w:after="0"/>
        <w:rPr>
          <w:rFonts w:ascii="Arial" w:hAnsi="Arial" w:cs="Arial"/>
          <w:sz w:val="24"/>
          <w:szCs w:val="24"/>
        </w:rPr>
      </w:pPr>
    </w:p>
    <w:p w:rsidR="00A04917" w:rsidRPr="00183D08" w:rsidRDefault="00A04917" w:rsidP="00A049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    Рассмотрев ПРОТЕСТ прокуратуры Володарского района от 25.03.2024 № 40-2024, на основании Федерального закона  от 14.07.2022   № 263-ФЗ «О  внесении изменений в части  первую и вторую  Налогового кодекса Российской Федерации»,  Федерального закона от  06.10.2003  № 131 – ФЗ «Об общих  принципах  организации  местного самоуправления в  Российской Федерации», Устава муниципального  образования «Сизобугорский сельсовет», а также в целях приведения муниципального нормативного правового акта в соответствие с действующим законодательством, Совет муниципального образования «Сизобугорский сельсовет»</w:t>
      </w:r>
    </w:p>
    <w:p w:rsidR="00A04917" w:rsidRPr="00183D08" w:rsidRDefault="00A04917" w:rsidP="00A049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решил:</w:t>
      </w:r>
    </w:p>
    <w:p w:rsidR="00A04917" w:rsidRPr="00183D08" w:rsidRDefault="00A04917" w:rsidP="00A04917">
      <w:pPr>
        <w:pStyle w:val="1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>Внести в Положение «О земельном налоге на территории муниципального образования «Сизобугорский сельсовет», утвержденное решением Совета МО «Сизобугорский сельсовет» от 05.11.2015 г.  № 22 (далее – Положение) следующие изменения:</w:t>
      </w:r>
    </w:p>
    <w:p w:rsidR="00A04917" w:rsidRPr="00183D08" w:rsidRDefault="00A04917" w:rsidP="00A04917">
      <w:pPr>
        <w:pStyle w:val="1"/>
        <w:spacing w:after="0"/>
        <w:jc w:val="both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1.1.  Пункт 2 статьи </w:t>
      </w:r>
      <w:proofErr w:type="gramStart"/>
      <w:r w:rsidRPr="00183D08">
        <w:rPr>
          <w:rFonts w:ascii="Arial" w:hAnsi="Arial" w:cs="Arial"/>
          <w:sz w:val="24"/>
          <w:szCs w:val="24"/>
        </w:rPr>
        <w:t>5  Положения</w:t>
      </w:r>
      <w:proofErr w:type="gramEnd"/>
      <w:r w:rsidRPr="00183D08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04917" w:rsidRPr="00183D08" w:rsidRDefault="00A04917" w:rsidP="00A04917">
      <w:pPr>
        <w:pStyle w:val="1"/>
        <w:spacing w:after="0"/>
        <w:jc w:val="both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«2. </w:t>
      </w:r>
      <w:proofErr w:type="gramStart"/>
      <w:r w:rsidRPr="00183D08">
        <w:rPr>
          <w:rFonts w:ascii="Arial" w:hAnsi="Arial" w:cs="Arial"/>
          <w:sz w:val="24"/>
          <w:szCs w:val="24"/>
        </w:rPr>
        <w:t>Уплата  земельного</w:t>
      </w:r>
      <w:proofErr w:type="gramEnd"/>
      <w:r w:rsidRPr="00183D08">
        <w:rPr>
          <w:rFonts w:ascii="Arial" w:hAnsi="Arial" w:cs="Arial"/>
          <w:sz w:val="24"/>
          <w:szCs w:val="24"/>
        </w:rPr>
        <w:t xml:space="preserve"> налога производится налогоплательщиками-организациями  в  срок не позднее 28 февраля года, следующего за истекшим налоговым  периодом.  </w:t>
      </w:r>
    </w:p>
    <w:p w:rsidR="00A04917" w:rsidRPr="00183D08" w:rsidRDefault="00A04917" w:rsidP="00A04917">
      <w:pPr>
        <w:pStyle w:val="1"/>
        <w:spacing w:after="0"/>
        <w:jc w:val="both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183D08">
        <w:rPr>
          <w:rFonts w:ascii="Arial" w:hAnsi="Arial" w:cs="Arial"/>
          <w:sz w:val="24"/>
          <w:szCs w:val="24"/>
        </w:rPr>
        <w:t>Авансовые  платежи</w:t>
      </w:r>
      <w:proofErr w:type="gramEnd"/>
      <w:r w:rsidRPr="00183D08">
        <w:rPr>
          <w:rFonts w:ascii="Arial" w:hAnsi="Arial" w:cs="Arial"/>
          <w:sz w:val="24"/>
          <w:szCs w:val="24"/>
        </w:rPr>
        <w:t xml:space="preserve">  по  налогу  подлежат  уплате  налогоплательщиками-организациями  в  срок  не  позднее  28-го  числа  месяца,  следующего  за  истекшим  отчетным  периодом»;</w:t>
      </w:r>
    </w:p>
    <w:p w:rsidR="00A04917" w:rsidRPr="00183D08" w:rsidRDefault="00A04917" w:rsidP="00A0491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83D08">
        <w:rPr>
          <w:rFonts w:ascii="Arial" w:hAnsi="Arial" w:cs="Arial"/>
          <w:sz w:val="24"/>
          <w:szCs w:val="24"/>
        </w:rPr>
        <w:t>В  соответствии</w:t>
      </w:r>
      <w:proofErr w:type="gramEnd"/>
      <w:r w:rsidRPr="00183D08">
        <w:rPr>
          <w:rFonts w:ascii="Arial" w:hAnsi="Arial" w:cs="Arial"/>
          <w:sz w:val="24"/>
          <w:szCs w:val="24"/>
        </w:rPr>
        <w:t xml:space="preserve">  со статьей 16 части  первой  Налогового кодекса  Российской Федерации  довести  настоящее Решение  до сведения  Межрайонной  инспекции Федеральной  налоговой  службы  России  по Астраханской  области  №1 и Министерства финансов  Астраханской области.</w:t>
      </w:r>
    </w:p>
    <w:p w:rsidR="00A04917" w:rsidRPr="00183D08" w:rsidRDefault="00A04917" w:rsidP="00A04917">
      <w:pPr>
        <w:pStyle w:val="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917" w:rsidRPr="00183D08" w:rsidRDefault="00A04917" w:rsidP="00A0491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83D08">
        <w:rPr>
          <w:rFonts w:ascii="Arial" w:hAnsi="Arial" w:cs="Arial"/>
          <w:sz w:val="24"/>
          <w:szCs w:val="24"/>
        </w:rPr>
        <w:t>Опубликовать  настоящее</w:t>
      </w:r>
      <w:proofErr w:type="gramEnd"/>
      <w:r w:rsidRPr="00183D08">
        <w:rPr>
          <w:rFonts w:ascii="Arial" w:hAnsi="Arial" w:cs="Arial"/>
          <w:sz w:val="24"/>
          <w:szCs w:val="24"/>
        </w:rPr>
        <w:t xml:space="preserve">  Решение в средствах  массовой  информации.</w:t>
      </w:r>
    </w:p>
    <w:p w:rsidR="00A04917" w:rsidRPr="00183D08" w:rsidRDefault="00A04917" w:rsidP="00A04917">
      <w:pPr>
        <w:pStyle w:val="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917" w:rsidRPr="00183D08" w:rsidRDefault="00A04917" w:rsidP="00A04917">
      <w:pPr>
        <w:pStyle w:val="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4917" w:rsidRPr="00183D08" w:rsidRDefault="00A04917" w:rsidP="00A04917">
      <w:pPr>
        <w:spacing w:after="0" w:line="100" w:lineRule="atLeast"/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83D08">
        <w:rPr>
          <w:rFonts w:ascii="Arial" w:hAnsi="Arial" w:cs="Arial"/>
          <w:sz w:val="24"/>
          <w:szCs w:val="24"/>
        </w:rPr>
        <w:t>Председатель  совета</w:t>
      </w:r>
      <w:proofErr w:type="gramEnd"/>
      <w:r w:rsidRPr="00183D08">
        <w:rPr>
          <w:rFonts w:ascii="Arial" w:hAnsi="Arial" w:cs="Arial"/>
          <w:sz w:val="24"/>
          <w:szCs w:val="24"/>
        </w:rPr>
        <w:t xml:space="preserve">   </w:t>
      </w:r>
    </w:p>
    <w:p w:rsidR="00A04917" w:rsidRPr="00183D08" w:rsidRDefault="00A04917" w:rsidP="00A04917">
      <w:pPr>
        <w:rPr>
          <w:rFonts w:ascii="Arial" w:hAnsi="Arial" w:cs="Arial"/>
          <w:sz w:val="24"/>
          <w:szCs w:val="24"/>
        </w:rPr>
      </w:pPr>
      <w:r w:rsidRPr="00183D08">
        <w:rPr>
          <w:rFonts w:ascii="Arial" w:hAnsi="Arial" w:cs="Arial"/>
          <w:sz w:val="24"/>
          <w:szCs w:val="24"/>
        </w:rPr>
        <w:t xml:space="preserve"> МО «</w:t>
      </w:r>
      <w:proofErr w:type="gramStart"/>
      <w:r w:rsidRPr="00183D08">
        <w:rPr>
          <w:rFonts w:ascii="Arial" w:hAnsi="Arial" w:cs="Arial"/>
          <w:sz w:val="24"/>
          <w:szCs w:val="24"/>
        </w:rPr>
        <w:t>Сизобугорский  сельсовет</w:t>
      </w:r>
      <w:proofErr w:type="gramEnd"/>
      <w:r w:rsidRPr="00183D08">
        <w:rPr>
          <w:rFonts w:ascii="Arial" w:hAnsi="Arial" w:cs="Arial"/>
          <w:sz w:val="24"/>
          <w:szCs w:val="24"/>
        </w:rPr>
        <w:tab/>
        <w:t xml:space="preserve">     </w:t>
      </w:r>
      <w:r w:rsidRPr="00183D08">
        <w:rPr>
          <w:rFonts w:ascii="Arial" w:hAnsi="Arial" w:cs="Arial"/>
          <w:sz w:val="24"/>
          <w:szCs w:val="24"/>
        </w:rPr>
        <w:tab/>
      </w:r>
      <w:r w:rsidRPr="00183D08"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83D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 Н</w:t>
      </w:r>
      <w:r w:rsidRPr="00183D08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Ильжанова</w:t>
      </w:r>
      <w:proofErr w:type="spellEnd"/>
    </w:p>
    <w:p w:rsidR="00A04917" w:rsidRPr="00183D08" w:rsidRDefault="00A04917" w:rsidP="00A049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83D08">
        <w:rPr>
          <w:rFonts w:ascii="Arial" w:hAnsi="Arial" w:cs="Arial"/>
          <w:sz w:val="24"/>
          <w:szCs w:val="24"/>
        </w:rPr>
        <w:t xml:space="preserve">Глава МО «Сизобугорский </w:t>
      </w:r>
      <w:proofErr w:type="gramStart"/>
      <w:r w:rsidRPr="00183D08">
        <w:rPr>
          <w:rFonts w:ascii="Arial" w:hAnsi="Arial" w:cs="Arial"/>
          <w:sz w:val="24"/>
          <w:szCs w:val="24"/>
        </w:rPr>
        <w:t xml:space="preserve">сельсовет»   </w:t>
      </w:r>
      <w:proofErr w:type="gramEnd"/>
      <w:r w:rsidRPr="00183D08">
        <w:rPr>
          <w:rFonts w:ascii="Arial" w:hAnsi="Arial" w:cs="Arial"/>
          <w:sz w:val="24"/>
          <w:szCs w:val="24"/>
        </w:rPr>
        <w:t xml:space="preserve">                                   А. М. </w:t>
      </w:r>
      <w:proofErr w:type="spellStart"/>
      <w:r w:rsidRPr="00183D08">
        <w:rPr>
          <w:rFonts w:ascii="Arial" w:hAnsi="Arial" w:cs="Arial"/>
          <w:sz w:val="24"/>
          <w:szCs w:val="24"/>
        </w:rPr>
        <w:t>Куандыков</w:t>
      </w:r>
      <w:proofErr w:type="spellEnd"/>
    </w:p>
    <w:p w:rsidR="008219D4" w:rsidRDefault="008219D4"/>
    <w:sectPr w:rsidR="008219D4" w:rsidSect="009B08A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24"/>
    <w:rsid w:val="008219D4"/>
    <w:rsid w:val="009D7224"/>
    <w:rsid w:val="00A0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A5BAE-E9B0-4CE5-99EB-ABAC2D50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4917"/>
    <w:pPr>
      <w:suppressAutoHyphens/>
      <w:ind w:left="720"/>
    </w:pPr>
    <w:rPr>
      <w:rFonts w:ascii="Calibri" w:eastAsia="SimSun" w:hAnsi="Calibri" w:cs="Calibri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0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9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2024-07-10T12:11:00Z</cp:lastPrinted>
  <dcterms:created xsi:type="dcterms:W3CDTF">2024-07-10T12:09:00Z</dcterms:created>
  <dcterms:modified xsi:type="dcterms:W3CDTF">2024-07-10T12:12:00Z</dcterms:modified>
</cp:coreProperties>
</file>