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2B1823" w:rsidRDefault="002B1823" w:rsidP="002B182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B1823" w:rsidRDefault="002B1823" w:rsidP="002B182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728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0A3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20A3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20A3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с. Сизый Бугор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720A3D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принятии проекта решения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и дополнений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Устав  муниципального образования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«Сельское поселение Сизобугорский   сельсовет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Астраханской области»  и  его обнародовании. </w:t>
      </w: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целях приведения  Устава  муниципального  образования «Сельское поселение Сизобугорский  сельсовет Володарского муниципального района Астраханской области» в соответствие с Федеральным законодательством,  внесенными изменениями  в Федеральный закон от 6 октября 2003 года № 131-ФЗ «Об общих принципах организации местного самоуправления в Российской Федерации»,  Совет муниципального образования «Сизобугорский сельсовет»  </w:t>
      </w: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1823" w:rsidRDefault="002B1823" w:rsidP="002B182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Принять  проект решения о внесении изменений и дополнений в Устав муниципального образования «Сизобугорский сельсовет» (приложение к настоящему решению)</w:t>
      </w:r>
    </w:p>
    <w:p w:rsidR="002B1823" w:rsidRDefault="002B1823" w:rsidP="002B182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Главе МО «Сизобугорский сельсовет» обнародовать проект решения о внесении изменений и дополнений в Устав муниципального образования «Сизобугорский сельсовет» одновременно с  Положением «О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 (об обнародовании нормативных правовых актов).  Обнародование провести</w:t>
      </w:r>
      <w:r w:rsidR="0027287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0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>июл</w:t>
      </w:r>
      <w:r w:rsidR="0027287C">
        <w:rPr>
          <w:rFonts w:ascii="Times New Roman" w:eastAsia="Calibri" w:hAnsi="Times New Roman" w:cs="Times New Roman"/>
          <w:sz w:val="24"/>
          <w:szCs w:val="24"/>
          <w:u w:val="single"/>
        </w:rPr>
        <w:t>я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2024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в соответствии с указанным Положением.</w:t>
      </w:r>
    </w:p>
    <w:p w:rsidR="002B1823" w:rsidRDefault="0027287C" w:rsidP="002B182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Публичные  слушания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провести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7287C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>июл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я 202</w:t>
      </w:r>
      <w:r w:rsidR="00720A3D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года</w:t>
      </w:r>
      <w:r w:rsidR="002B18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B1823">
        <w:rPr>
          <w:rFonts w:ascii="Times New Roman" w:eastAsia="Calibri" w:hAnsi="Times New Roman" w:cs="Times New Roman"/>
          <w:sz w:val="24"/>
          <w:szCs w:val="24"/>
        </w:rPr>
        <w:t>в помещении администрации сельсовета.</w:t>
      </w:r>
    </w:p>
    <w:p w:rsidR="002B1823" w:rsidRDefault="002B1823" w:rsidP="002B182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Настоящее  решение подлежит обнародованию одновременно с  обнародованием Положения  «О порядке  ознакомления граждан с нормативными  правовыми актами органов местного самоуправления в муниципальном образовании «Сизобугорский сельсовет»  и  вступает в силу со дня его  обнародования. </w:t>
      </w:r>
    </w:p>
    <w:p w:rsidR="002B1823" w:rsidRDefault="002B1823" w:rsidP="002B1823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before="10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 Совета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</w:t>
      </w:r>
      <w:r w:rsidR="0027287C">
        <w:rPr>
          <w:rFonts w:ascii="Times New Roman" w:eastAsia="Times New Roman" w:hAnsi="Times New Roman" w:cs="Times New Roman"/>
          <w:sz w:val="24"/>
          <w:szCs w:val="24"/>
        </w:rPr>
        <w:t xml:space="preserve">Г. Н. </w:t>
      </w:r>
      <w:proofErr w:type="spellStart"/>
      <w:r w:rsidR="0027287C">
        <w:rPr>
          <w:rFonts w:ascii="Times New Roman" w:eastAsia="Times New Roman" w:hAnsi="Times New Roman" w:cs="Times New Roman"/>
          <w:sz w:val="24"/>
          <w:szCs w:val="24"/>
        </w:rPr>
        <w:t>Ильжанова</w:t>
      </w:r>
      <w:proofErr w:type="spellEnd"/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А. М. Куандыков </w:t>
      </w:r>
    </w:p>
    <w:p w:rsidR="002B1823" w:rsidRDefault="002B1823" w:rsidP="002B1823">
      <w:pPr>
        <w:spacing w:after="0" w:line="240" w:lineRule="auto"/>
        <w:rPr>
          <w:rFonts w:ascii="Calibri" w:eastAsia="Times New Roman" w:hAnsi="Calibri" w:cs="Times New Roman"/>
        </w:rPr>
      </w:pPr>
    </w:p>
    <w:p w:rsidR="002B1823" w:rsidRDefault="002B1823" w:rsidP="002B1823"/>
    <w:p w:rsidR="002B1823" w:rsidRDefault="002B1823" w:rsidP="002B1823"/>
    <w:p w:rsidR="002B1823" w:rsidRDefault="002B1823" w:rsidP="002B1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2B1823" w:rsidRDefault="002B1823" w:rsidP="002B18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2B1823" w:rsidRDefault="002B1823" w:rsidP="002B182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B1823" w:rsidRDefault="002B1823" w:rsidP="002B182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__________2023г.                     с. Сизый Бугор                                       №  __</w:t>
      </w: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принятии муниципального правового акта 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изменений в устав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«Сельское поселение Сизобугорский сельсовет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муниципального  района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2B1823" w:rsidRDefault="002B1823" w:rsidP="002B182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приведения устава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», принятого решением Совета №13 от 12.09.2017года,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823" w:rsidRDefault="002B1823" w:rsidP="00FA54CC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Принять муниципальный правовой акт о внесении изменений в Устав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(далее – муниципальный правовой акт).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Направить главе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Рекомендовать главе муниципального образования «</w:t>
      </w:r>
      <w:r w:rsidR="00FA54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2B1823" w:rsidRDefault="002B1823" w:rsidP="002B1823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Настоящее решение   вступает в силу со дня его официального обнародования (опубликования).</w:t>
      </w:r>
    </w:p>
    <w:p w:rsidR="002B1823" w:rsidRDefault="002B1823" w:rsidP="002B182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B1823" w:rsidRDefault="002B1823" w:rsidP="002B182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B1823" w:rsidRDefault="002B1823" w:rsidP="002B18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Совета </w:t>
      </w:r>
    </w:p>
    <w:p w:rsidR="002B1823" w:rsidRDefault="002B1823" w:rsidP="0027287C">
      <w:pPr>
        <w:spacing w:after="12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</w:t>
      </w:r>
      <w:r w:rsidR="0027287C">
        <w:rPr>
          <w:rFonts w:ascii="Times New Roman" w:eastAsia="Times New Roman" w:hAnsi="Times New Roman" w:cs="Times New Roman"/>
          <w:sz w:val="24"/>
          <w:szCs w:val="24"/>
        </w:rPr>
        <w:t xml:space="preserve">Г. Н. </w:t>
      </w:r>
      <w:proofErr w:type="spellStart"/>
      <w:r w:rsidR="0027287C">
        <w:rPr>
          <w:rFonts w:ascii="Times New Roman" w:eastAsia="Times New Roman" w:hAnsi="Times New Roman" w:cs="Times New Roman"/>
          <w:sz w:val="24"/>
          <w:szCs w:val="24"/>
        </w:rPr>
        <w:t>Ильжанова</w:t>
      </w:r>
      <w:proofErr w:type="spellEnd"/>
    </w:p>
    <w:p w:rsidR="00FA54CC" w:rsidRDefault="00FA54CC" w:rsidP="002B1823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2B1823" w:rsidRDefault="002B1823" w:rsidP="002B1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5A598E" w:rsidRDefault="002B1823" w:rsidP="00FA5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А. М. Куандыков</w:t>
      </w:r>
    </w:p>
    <w:p w:rsidR="0027287C" w:rsidRDefault="0027287C" w:rsidP="00D80FDE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104" w:rsidRPr="00A15104" w:rsidRDefault="00A15104" w:rsidP="00A15104">
      <w:pPr>
        <w:tabs>
          <w:tab w:val="left" w:pos="8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15104" w:rsidRPr="00A15104" w:rsidRDefault="00A15104" w:rsidP="00A1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15104" w:rsidRPr="00A15104" w:rsidRDefault="00A15104" w:rsidP="00A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Сизобугорский сельсовет </w:t>
      </w:r>
    </w:p>
    <w:p w:rsidR="00A15104" w:rsidRPr="00A15104" w:rsidRDefault="00A15104" w:rsidP="00A1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A15104" w:rsidRPr="00A15104" w:rsidRDefault="00A15104" w:rsidP="00A1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Астраханской области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15104" w:rsidRPr="00A15104" w:rsidRDefault="00A15104" w:rsidP="00A1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от    2024 г.          № </w:t>
      </w: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5104" w:rsidRPr="00A15104" w:rsidRDefault="00A15104" w:rsidP="00A151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муниципального образования «Сельское поселение </w:t>
      </w:r>
      <w:r w:rsidRPr="00A15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A151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A15104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 xml:space="preserve">Статья 1. </w:t>
      </w: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Внести в </w:t>
      </w:r>
      <w:hyperlink r:id="rId5" w:tgtFrame="_self" w:history="1">
        <w:r w:rsidRPr="00A15104">
          <w:rPr>
            <w:rFonts w:ascii="Times New Roman" w:eastAsia="Arial Unicode MS" w:hAnsi="Times New Roman" w:cs="Times New Roman"/>
            <w:color w:val="000000"/>
            <w:sz w:val="28"/>
            <w:szCs w:val="28"/>
          </w:rPr>
          <w:t>Устав</w:t>
        </w:r>
      </w:hyperlink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</w:t>
      </w:r>
      <w:r w:rsidRPr="00A15104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13 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</w:t>
      </w:r>
      <w:r w:rsidRPr="00A15104">
        <w:rPr>
          <w:rFonts w:ascii="Times New Roman" w:eastAsia="Times New Roman" w:hAnsi="Times New Roman" w:cs="Times New Roman"/>
          <w:bCs/>
          <w:sz w:val="28"/>
          <w:szCs w:val="28"/>
        </w:rPr>
        <w:t xml:space="preserve">12.09.2017 </w:t>
      </w:r>
      <w:proofErr w:type="gramStart"/>
      <w:r w:rsidRPr="00A1510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далее - Устав), следующие 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изменения:</w:t>
      </w:r>
    </w:p>
    <w:p w:rsidR="00A15104" w:rsidRPr="00A15104" w:rsidRDefault="00A15104" w:rsidP="00A1510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1. Пункт 12 части 1 статьи </w:t>
      </w:r>
      <w:proofErr w:type="gramStart"/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A1510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proofErr w:type="gramEnd"/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 </w:t>
      </w:r>
    </w:p>
    <w:p w:rsidR="00A15104" w:rsidRPr="00A15104" w:rsidRDefault="00A15104" w:rsidP="00A1510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A15104" w:rsidRPr="00A15104" w:rsidRDefault="00A15104" w:rsidP="00A1510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2. Пункт 8 части 1 статьи 9 изложить в следующей редакции: </w:t>
      </w:r>
    </w:p>
    <w:p w:rsidR="00A15104" w:rsidRPr="00A15104" w:rsidRDefault="00A15104" w:rsidP="00A15104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A15104" w:rsidRPr="00A15104" w:rsidRDefault="00A15104" w:rsidP="00A15104">
      <w:pPr>
        <w:spacing w:after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Часть 2 статьи 25  </w:t>
      </w:r>
      <w:r w:rsidRPr="00A15104">
        <w:rPr>
          <w:rFonts w:ascii="Arial" w:eastAsia="Times New Roman" w:hAnsi="Arial" w:cs="Arial"/>
          <w:b/>
          <w:bCs/>
          <w:color w:val="000000"/>
          <w:sz w:val="12"/>
          <w:szCs w:val="12"/>
        </w:rPr>
        <w:t xml:space="preserve">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дополнить пунктом 9.1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A15104" w:rsidRPr="00A15104" w:rsidRDefault="00A15104" w:rsidP="00A15104">
      <w:pPr>
        <w:spacing w:after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«9.1.  приобретения им статуса иностранного агента;».</w:t>
      </w:r>
    </w:p>
    <w:p w:rsidR="00A15104" w:rsidRPr="00A15104" w:rsidRDefault="00A15104" w:rsidP="00A15104">
      <w:pPr>
        <w:spacing w:after="1" w:line="240" w:lineRule="auto"/>
        <w:ind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Часть 1 статьи 29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дополнить пунктом 9.1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A15104" w:rsidRPr="00A15104" w:rsidRDefault="00A15104" w:rsidP="00A15104">
      <w:pPr>
        <w:spacing w:after="1" w:line="240" w:lineRule="auto"/>
        <w:ind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«9.1.  приобретения им статуса иностранного агента;».</w:t>
      </w:r>
    </w:p>
    <w:p w:rsidR="00A15104" w:rsidRPr="00A15104" w:rsidRDefault="00A15104" w:rsidP="00A15104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PT Astra Serif" w:eastAsia="Times New Roman" w:hAnsi="PT Astra Serif" w:cs="Times New Roman"/>
          <w:bCs/>
          <w:sz w:val="28"/>
          <w:szCs w:val="28"/>
        </w:rPr>
      </w:pPr>
      <w:r w:rsidRPr="00A15104">
        <w:rPr>
          <w:rFonts w:ascii="PT Astra Serif" w:eastAsia="Times New Roman" w:hAnsi="PT Astra Serif" w:cs="Times New Roman"/>
          <w:sz w:val="28"/>
          <w:szCs w:val="28"/>
        </w:rPr>
        <w:t>5. Абзац второй части 5 статьи 42.1 изложить в следующей редакции:</w:t>
      </w:r>
    </w:p>
    <w:p w:rsidR="00A15104" w:rsidRPr="00A15104" w:rsidRDefault="00A15104" w:rsidP="00A15104">
      <w:pPr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PT Astra Serif" w:eastAsia="Times New Roman" w:hAnsi="PT Astra Serif" w:cs="Times New Roman"/>
          <w:bCs/>
          <w:sz w:val="28"/>
          <w:szCs w:val="28"/>
        </w:rPr>
        <w:t xml:space="preserve">«Полномочия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</w:t>
      </w:r>
      <w:r w:rsidRPr="00A15104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случаях, установленных пунктами 1-7 и 9.1. части 1 статьи 29 настоящего Устава.».</w:t>
      </w:r>
    </w:p>
    <w:p w:rsidR="00A15104" w:rsidRPr="00A15104" w:rsidRDefault="00A15104" w:rsidP="00A15104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104" w:rsidRPr="00A15104" w:rsidRDefault="00A15104" w:rsidP="00A15104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6. В статье 61: 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>6.1. Часть 3 изложить в следующей редакции: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обнародования.»;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>6.2. Абзац 1 части 5 изложить в следующей редакции: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>«5.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>1) официальное опубликование муниципального правового акта;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sz w:val="28"/>
          <w:szCs w:val="28"/>
        </w:rPr>
        <w:t xml:space="preserve">2) размещение муниципального правового акта в местах, доступных для неограниченного круга лиц (на информационном стенде в здании администрации муниципального образования, в </w:t>
      </w:r>
      <w:r w:rsidR="008641F7">
        <w:rPr>
          <w:rFonts w:ascii="Times New Roman" w:eastAsia="Arial Unicode MS" w:hAnsi="Times New Roman" w:cs="Times New Roman"/>
          <w:sz w:val="28"/>
          <w:szCs w:val="28"/>
        </w:rPr>
        <w:t>сельск</w:t>
      </w:r>
      <w:r w:rsidRPr="00A15104">
        <w:rPr>
          <w:rFonts w:ascii="Times New Roman" w:eastAsia="Arial Unicode MS" w:hAnsi="Times New Roman" w:cs="Times New Roman"/>
          <w:sz w:val="28"/>
          <w:szCs w:val="28"/>
        </w:rPr>
        <w:t>ой библиотеке).».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>6.3. Часть 5.1. изложить в следующей редакции: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«5.1.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Официальным опубликованием</w:t>
      </w:r>
      <w:bookmarkStart w:id="0" w:name="_GoBack"/>
      <w:bookmarkEnd w:id="0"/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общественно-политической </w:t>
      </w:r>
      <w:r w:rsidRPr="00A151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газете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Володарского муниципального района Астраханской области «Заря Каспия»,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распространяемом в муниципальном образовании 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»,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первая публикация его полного текста на официальном сайте муниципального образования (</w:t>
      </w:r>
      <w:hyperlink r:id="rId6" w:tgtFrame="_blank" w:history="1">
        <w:r w:rsidRPr="00A15104">
          <w:rPr>
            <w:rFonts w:ascii="Times New Roman" w:eastAsia="Times New Roman" w:hAnsi="Times New Roman" w:cs="Times New Roman"/>
            <w:color w:val="0000FF"/>
            <w:sz w:val="28"/>
            <w:szCs w:val="28"/>
            <w:shd w:val="clear" w:color="auto" w:fill="FFFFFF"/>
          </w:rPr>
          <w:t>https://www.sizobugorskij-ss.ru/</w:t>
        </w:r>
      </w:hyperlink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регистрация в качестве сетевого издания: Эл №</w:t>
      </w:r>
      <w:r w:rsidRPr="00A1510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ФС77-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97665 от  25 июня 2024 года ).»;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>6.4. Часть 5.2. изложить в следующей редакции: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«5.2. О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фициальным опубликованием Устава муниципального образования, а также муниципального правового акта о внесении изменений в Устав муниципального образования, считается первая публикация его полного текста в периодическом печатном издании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общественно-политической </w:t>
      </w:r>
      <w:r w:rsidRPr="00A151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газете </w:t>
      </w:r>
      <w:r w:rsidRPr="00A151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Володарского муниципального района Астраханской области «Заря Каспия»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, распространяемом в муниципальном образовании «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Сизобугорский сельсовет Володарского муниципального района Астраханской области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», или первое размещение его полного текста в сетевом издании на портале Минюста России «Нормативные правовые акты в Российской Федерации» (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http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://</w:t>
      </w:r>
      <w:proofErr w:type="spellStart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proofErr w:type="spellStart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minjust</w:t>
      </w:r>
      <w:proofErr w:type="spellEnd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proofErr w:type="spellStart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http</w:t>
      </w: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://право-</w:t>
      </w:r>
      <w:proofErr w:type="spellStart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минюст.рф</w:t>
      </w:r>
      <w:proofErr w:type="spellEnd"/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, регистрация в качестве сетевого издания: Эл №ФС-72471 от 05.03.2018).»;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6.5. Часть 7 изложить в следующей редакции: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«7. Официальное опубликование муниципальных правовых актов органов местного самоуправления муниципального образования производится не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позднее чем через 15 дней со дня принятия (издания) муниципального правового акта, если иное не предусмотрено федеральным и областным законодательством, правовыми актами органов местного самоуправления муниципального образования, самим муниципальным правовым актом.».</w:t>
      </w:r>
    </w:p>
    <w:p w:rsidR="00A15104" w:rsidRPr="00A15104" w:rsidRDefault="00A15104" w:rsidP="00A15104">
      <w:pPr>
        <w:spacing w:after="1" w:line="240" w:lineRule="auto"/>
        <w:ind w:firstLine="284"/>
        <w:contextualSpacing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 xml:space="preserve">7. </w:t>
      </w:r>
      <w:hyperlink r:id="rId7" w:history="1">
        <w:r w:rsidRPr="00A15104">
          <w:rPr>
            <w:rFonts w:ascii="PT Astra Serif" w:eastAsia="Times New Roman" w:hAnsi="PT Astra Serif" w:cs="Times New Roman"/>
            <w:color w:val="000000"/>
            <w:sz w:val="28"/>
            <w:szCs w:val="28"/>
            <w:shd w:val="clear" w:color="auto" w:fill="FFFFFF"/>
          </w:rPr>
          <w:t>Часть 2 статьи</w:t>
        </w:r>
      </w:hyperlink>
      <w:r w:rsidRPr="00A15104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 xml:space="preserve"> 79 дополнить пунктом 6 следующего содержания: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104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>«6</w:t>
      </w:r>
      <w:proofErr w:type="gramStart"/>
      <w:r w:rsidRPr="00A15104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>)  приобретение</w:t>
      </w:r>
      <w:proofErr w:type="gramEnd"/>
      <w:r w:rsidRPr="00A15104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</w:rPr>
        <w:t xml:space="preserve"> им статуса иностранного агента;».</w:t>
      </w:r>
    </w:p>
    <w:p w:rsidR="00A15104" w:rsidRPr="00A15104" w:rsidRDefault="00A15104" w:rsidP="00A15104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Статья 2 </w:t>
      </w:r>
    </w:p>
    <w:p w:rsidR="00A15104" w:rsidRPr="00A15104" w:rsidRDefault="00A15104" w:rsidP="00A151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муниципальный правовой акт вступает в силу после дня его официального опубликования (обнародования).</w:t>
      </w:r>
    </w:p>
    <w:p w:rsidR="00A15104" w:rsidRPr="00A15104" w:rsidRDefault="00A15104" w:rsidP="00A15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Arial Unicode MS" w:hAnsi="Times New Roman" w:cs="Times New Roman"/>
          <w:color w:val="000000"/>
          <w:sz w:val="28"/>
          <w:szCs w:val="28"/>
        </w:rPr>
        <w:t>Глава муницип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ального образования </w:t>
      </w: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Сизобугорский сельсовет </w:t>
      </w: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Володарского муниципального района </w:t>
      </w: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Астраханской </w:t>
      </w:r>
      <w:proofErr w:type="gramStart"/>
      <w:r w:rsidRPr="00A1510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области»</w:t>
      </w:r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A151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А. М. Куандыков</w:t>
      </w:r>
    </w:p>
    <w:p w:rsidR="00A15104" w:rsidRPr="00A15104" w:rsidRDefault="00A15104" w:rsidP="00A1510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0DF" w:rsidRDefault="007730DF" w:rsidP="003979A0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730DF" w:rsidSect="0084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A5347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823"/>
    <w:rsid w:val="001A39B9"/>
    <w:rsid w:val="0027287C"/>
    <w:rsid w:val="002B1823"/>
    <w:rsid w:val="003979A0"/>
    <w:rsid w:val="00566D3B"/>
    <w:rsid w:val="005A598E"/>
    <w:rsid w:val="00720A3D"/>
    <w:rsid w:val="007730DF"/>
    <w:rsid w:val="008436A0"/>
    <w:rsid w:val="008641F7"/>
    <w:rsid w:val="009A2D65"/>
    <w:rsid w:val="00A15104"/>
    <w:rsid w:val="00B36662"/>
    <w:rsid w:val="00C821FD"/>
    <w:rsid w:val="00D417DB"/>
    <w:rsid w:val="00D80FDE"/>
    <w:rsid w:val="00E2115B"/>
    <w:rsid w:val="00F10C95"/>
    <w:rsid w:val="00F10D39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6B06C-6F08-43EC-8541-A604F110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32&amp;dst=101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zobugorskij-ss.ru/" TargetMode="Externa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Master</cp:lastModifiedBy>
  <cp:revision>10</cp:revision>
  <cp:lastPrinted>2024-08-06T12:14:00Z</cp:lastPrinted>
  <dcterms:created xsi:type="dcterms:W3CDTF">2023-06-21T07:52:00Z</dcterms:created>
  <dcterms:modified xsi:type="dcterms:W3CDTF">2024-08-06T12:16:00Z</dcterms:modified>
</cp:coreProperties>
</file>